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81E" w14:textId="77777777" w:rsidR="004927D6" w:rsidRPr="006A30E6" w:rsidRDefault="001B4AF4" w:rsidP="0053605A">
      <w:pPr>
        <w:wordWrap w:val="0"/>
        <w:spacing w:line="220" w:lineRule="exact"/>
        <w:jc w:val="right"/>
        <w:rPr>
          <w:rFonts w:asciiTheme="majorEastAsia" w:eastAsiaTheme="majorEastAsia" w:hAnsiTheme="majorEastAsia"/>
          <w:sz w:val="16"/>
        </w:rPr>
      </w:pPr>
      <w:r w:rsidRPr="006A30E6">
        <w:rPr>
          <w:rFonts w:asciiTheme="majorEastAsia" w:eastAsiaTheme="majorEastAsia" w:hAnsiTheme="majorEastAsia"/>
          <w:noProof/>
          <w:sz w:val="16"/>
          <w:u w:val="single"/>
        </w:rPr>
        <mc:AlternateContent>
          <mc:Choice Requires="wps">
            <w:drawing>
              <wp:anchor distT="0" distB="0" distL="114300" distR="114300" simplePos="0" relativeHeight="251649536" behindDoc="0" locked="0" layoutInCell="1" allowOverlap="1" wp14:anchorId="4BEB48E7" wp14:editId="1C58A7B4">
                <wp:simplePos x="0" y="0"/>
                <wp:positionH relativeFrom="column">
                  <wp:posOffset>-6985</wp:posOffset>
                </wp:positionH>
                <wp:positionV relativeFrom="paragraph">
                  <wp:posOffset>-400685</wp:posOffset>
                </wp:positionV>
                <wp:extent cx="1122680" cy="386715"/>
                <wp:effectExtent l="0" t="0" r="20320"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6715"/>
                        </a:xfrm>
                        <a:prstGeom prst="rect">
                          <a:avLst/>
                        </a:prstGeom>
                        <a:solidFill>
                          <a:srgbClr val="FFFFFF"/>
                        </a:solidFill>
                        <a:ln w="19050">
                          <a:solidFill>
                            <a:srgbClr val="000000"/>
                          </a:solidFill>
                          <a:miter lim="800000"/>
                          <a:headEnd/>
                          <a:tailEnd/>
                        </a:ln>
                      </wps:spPr>
                      <wps:txbx>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48E7" id="_x0000_t202" coordsize="21600,21600" o:spt="202" path="m,l,21600r21600,l21600,xe">
                <v:stroke joinstyle="miter"/>
                <v:path gradientshapeok="t" o:connecttype="rect"/>
              </v:shapetype>
              <v:shape id="テキスト ボックス 60" o:spid="_x0000_s1026" type="#_x0000_t202" style="position:absolute;left:0;text-align:left;margin-left:-.55pt;margin-top:-31.55pt;width:88.4pt;height:3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bhFgIAACoEAAAOAAAAZHJzL2Uyb0RvYy54bWysU9tu2zAMfR+wfxD0vtjJltQ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" strokeweight="1.5pt">
                <v:textbox inset="5.85pt,.7pt,5.85pt,.7pt">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v:textbox>
              </v:shape>
            </w:pict>
          </mc:Fallback>
        </mc:AlternateContent>
      </w:r>
    </w:p>
    <w:p w14:paraId="0D496369" w14:textId="7251CD7B" w:rsidR="00A94699" w:rsidRPr="006A30E6" w:rsidRDefault="00B54FE4" w:rsidP="00B54FE4">
      <w:pPr>
        <w:spacing w:line="220" w:lineRule="exact"/>
        <w:jc w:val="left"/>
        <w:rPr>
          <w:rFonts w:asciiTheme="majorEastAsia" w:eastAsiaTheme="majorEastAsia" w:hAnsiTheme="majorEastAsia"/>
          <w:sz w:val="16"/>
        </w:rPr>
      </w:pPr>
      <w:r w:rsidRPr="006A30E6">
        <w:rPr>
          <w:rFonts w:asciiTheme="majorEastAsia" w:eastAsiaTheme="majorEastAsia" w:hAnsiTheme="majorEastAsia" w:hint="eastAsia"/>
          <w:b/>
          <w:sz w:val="22"/>
        </w:rPr>
        <w:t>（様式第</w:t>
      </w:r>
      <w:r w:rsidR="00714FAE">
        <w:rPr>
          <w:rFonts w:asciiTheme="majorEastAsia" w:eastAsiaTheme="majorEastAsia" w:hAnsiTheme="majorEastAsia" w:hint="eastAsia"/>
          <w:b/>
          <w:sz w:val="22"/>
        </w:rPr>
        <w:t>１</w:t>
      </w:r>
      <w:r w:rsidRPr="006A30E6">
        <w:rPr>
          <w:rFonts w:asciiTheme="majorEastAsia" w:eastAsiaTheme="majorEastAsia" w:hAnsiTheme="majorEastAsia" w:hint="eastAsia"/>
          <w:b/>
          <w:sz w:val="22"/>
        </w:rPr>
        <w:t>）[組合等→都道府県等→中小機構]</w:t>
      </w:r>
    </w:p>
    <w:p w14:paraId="53776293" w14:textId="77777777" w:rsidR="003C7DDB" w:rsidRPr="006A30E6" w:rsidRDefault="00A94699" w:rsidP="003C7DDB">
      <w:pPr>
        <w:wordWrap w:val="0"/>
        <w:spacing w:line="220" w:lineRule="exact"/>
        <w:jc w:val="right"/>
        <w:rPr>
          <w:rFonts w:asciiTheme="majorEastAsia" w:eastAsiaTheme="majorEastAsia" w:hAnsiTheme="majorEastAsia"/>
          <w:sz w:val="16"/>
          <w:u w:val="single"/>
        </w:rPr>
      </w:pPr>
      <w:r w:rsidRPr="006A30E6">
        <w:rPr>
          <w:rFonts w:asciiTheme="majorEastAsia" w:eastAsiaTheme="majorEastAsia" w:hAnsiTheme="majorEastAsia" w:hint="eastAsia"/>
          <w:sz w:val="16"/>
        </w:rPr>
        <w:t xml:space="preserve">　　　　　　　　　　　　　　　　　</w:t>
      </w:r>
      <w:r w:rsidR="003C7DDB" w:rsidRPr="006A30E6">
        <w:rPr>
          <w:rFonts w:asciiTheme="majorEastAsia" w:eastAsiaTheme="majorEastAsia" w:hAnsiTheme="majorEastAsia" w:hint="eastAsia"/>
          <w:sz w:val="16"/>
          <w:u w:val="single"/>
        </w:rPr>
        <w:t xml:space="preserve">受付番号（機構記入欄）　　　　　　　　　　　　　</w:t>
      </w:r>
    </w:p>
    <w:p w14:paraId="260D7A6B" w14:textId="77777777" w:rsidR="003C7DDB" w:rsidRPr="006A30E6" w:rsidRDefault="003C7DDB" w:rsidP="003C7DDB">
      <w:pPr>
        <w:wordWrap w:val="0"/>
        <w:spacing w:line="220" w:lineRule="exact"/>
        <w:jc w:val="right"/>
        <w:rPr>
          <w:rFonts w:asciiTheme="majorEastAsia" w:eastAsiaTheme="majorEastAsia" w:hAnsiTheme="majorEastAsia"/>
          <w:sz w:val="20"/>
        </w:rPr>
      </w:pPr>
    </w:p>
    <w:p w14:paraId="6E1E2C9E" w14:textId="77777777" w:rsidR="003C7DDB" w:rsidRPr="006A30E6" w:rsidRDefault="003C7DDB" w:rsidP="003C7DDB">
      <w:pPr>
        <w:spacing w:line="220" w:lineRule="exact"/>
        <w:jc w:val="right"/>
        <w:rPr>
          <w:rFonts w:asciiTheme="majorEastAsia" w:eastAsiaTheme="majorEastAsia" w:hAnsiTheme="majorEastAsia"/>
          <w:sz w:val="20"/>
        </w:rPr>
      </w:pPr>
      <w:r w:rsidRPr="006A30E6">
        <w:rPr>
          <w:rFonts w:asciiTheme="majorEastAsia" w:eastAsiaTheme="majorEastAsia" w:hAnsiTheme="majorEastAsia" w:hint="eastAsia"/>
          <w:sz w:val="20"/>
        </w:rPr>
        <w:t xml:space="preserve">　　　年　　月　　日</w:t>
      </w:r>
    </w:p>
    <w:p w14:paraId="16A289C2"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w w:val="50"/>
        </w:rPr>
        <w:t xml:space="preserve">　　　　　　　　　　　　　　　　　　　　　　　　　　　　　　　　　　　　　　　　　　　　　　　　　　　　　　　　　　　　　　　　　　　　　　　　　　　　　　　　　　　　　　　　　　　</w:t>
      </w:r>
    </w:p>
    <w:p w14:paraId="748BA1BA" w14:textId="77777777" w:rsidR="003C7DDB" w:rsidRPr="006A30E6" w:rsidRDefault="003C7DDB" w:rsidP="003C7DDB">
      <w:pPr>
        <w:spacing w:line="22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独立行政法人中小企業基盤整備機構　　　　　　　　　　　　　　　　　</w:t>
      </w:r>
    </w:p>
    <w:p w14:paraId="2BC85D00"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　</w:t>
      </w:r>
      <w:r w:rsidR="00072163" w:rsidRPr="006A30E6">
        <w:rPr>
          <w:rFonts w:asciiTheme="majorEastAsia" w:eastAsiaTheme="majorEastAsia" w:hAnsiTheme="majorEastAsia" w:hint="eastAsia"/>
          <w:sz w:val="18"/>
          <w:szCs w:val="18"/>
        </w:rPr>
        <w:t>経営診断統括室　参事</w:t>
      </w:r>
      <w:r w:rsidRPr="006A30E6">
        <w:rPr>
          <w:rFonts w:asciiTheme="majorEastAsia" w:eastAsiaTheme="majorEastAsia" w:hAnsiTheme="majorEastAsia" w:hint="eastAsia"/>
          <w:sz w:val="18"/>
          <w:szCs w:val="18"/>
        </w:rPr>
        <w:t xml:space="preserve">　　あて</w:t>
      </w:r>
      <w:r w:rsidRPr="006A30E6">
        <w:rPr>
          <w:rFonts w:asciiTheme="majorEastAsia" w:eastAsiaTheme="majorEastAsia" w:hAnsiTheme="majorEastAsia" w:hint="eastAsia"/>
          <w:sz w:val="16"/>
        </w:rPr>
        <w:t xml:space="preserve">　　　　　　　　　　　　　　　　　　　　　　　　　　　　　　　　　　　　　</w:t>
      </w:r>
    </w:p>
    <w:p w14:paraId="40A4895D" w14:textId="77777777" w:rsidR="003C7DDB" w:rsidRPr="006A30E6" w:rsidRDefault="003C7DDB" w:rsidP="003C7DDB">
      <w:pPr>
        <w:spacing w:line="220" w:lineRule="exact"/>
        <w:jc w:val="center"/>
        <w:rPr>
          <w:rFonts w:asciiTheme="majorEastAsia" w:eastAsiaTheme="majorEastAsia" w:hAnsiTheme="majorEastAsia"/>
          <w:b/>
        </w:rPr>
      </w:pPr>
    </w:p>
    <w:p w14:paraId="03368FC1" w14:textId="01F2B1A8" w:rsidR="003C7DDB" w:rsidRPr="006A30E6" w:rsidRDefault="006A30E6" w:rsidP="006A30E6">
      <w:pPr>
        <w:jc w:val="center"/>
        <w:rPr>
          <w:rFonts w:asciiTheme="majorEastAsia" w:eastAsiaTheme="majorEastAsia" w:hAnsiTheme="majorEastAsia"/>
          <w:b/>
          <w:sz w:val="22"/>
          <w:szCs w:val="21"/>
        </w:rPr>
      </w:pPr>
      <w:r w:rsidRPr="006A30E6">
        <w:rPr>
          <w:rFonts w:asciiTheme="majorEastAsia" w:eastAsiaTheme="majorEastAsia" w:hAnsiTheme="majorEastAsia" w:hint="eastAsia"/>
          <w:b/>
          <w:sz w:val="22"/>
          <w:szCs w:val="21"/>
        </w:rPr>
        <w:t>中小企業アドバイザー（高度化事業支援）</w:t>
      </w:r>
      <w:r w:rsidR="003C7DDB" w:rsidRPr="006A30E6">
        <w:rPr>
          <w:rFonts w:asciiTheme="majorEastAsia" w:eastAsiaTheme="majorEastAsia" w:hAnsiTheme="majorEastAsia" w:hint="eastAsia"/>
          <w:b/>
          <w:sz w:val="22"/>
          <w:szCs w:val="21"/>
        </w:rPr>
        <w:t>派遣申込書</w:t>
      </w:r>
    </w:p>
    <w:p w14:paraId="5F357FDB" w14:textId="77777777" w:rsidR="003C7DDB" w:rsidRPr="006A30E6" w:rsidRDefault="003C7DDB" w:rsidP="003C7DDB">
      <w:pPr>
        <w:spacing w:line="220" w:lineRule="exact"/>
        <w:rPr>
          <w:rFonts w:asciiTheme="majorEastAsia" w:eastAsiaTheme="majorEastAsia" w:hAnsiTheme="majorEastAsia"/>
          <w:sz w:val="16"/>
        </w:rPr>
      </w:pPr>
    </w:p>
    <w:p w14:paraId="2276DCDD" w14:textId="57B6446C"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高度化事業の円滑な推進を図るため、</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の派遣方をお願いします。なお、告知事項（別紙参照）について同意することを申し添えます。（本申請後、支援要請内容などに大きな変更があった場合は中小機構（03-5470-1533）までご連絡ください。）</w:t>
      </w:r>
    </w:p>
    <w:tbl>
      <w:tblPr>
        <w:tblpPr w:leftFromText="142" w:rightFromText="142" w:vertAnchor="text" w:horzAnchor="margin" w:tblpX="99"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54"/>
        <w:gridCol w:w="1146"/>
        <w:gridCol w:w="2695"/>
      </w:tblGrid>
      <w:tr w:rsidR="003C7DDB" w:rsidRPr="006A30E6" w14:paraId="74CA6728" w14:textId="77777777" w:rsidTr="003539E0">
        <w:trPr>
          <w:trHeight w:val="420"/>
        </w:trPr>
        <w:tc>
          <w:tcPr>
            <w:tcW w:w="2268" w:type="dxa"/>
            <w:shd w:val="clear" w:color="auto" w:fill="FFFF99"/>
            <w:vAlign w:val="center"/>
          </w:tcPr>
          <w:p w14:paraId="4503CEC5"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名称</w:t>
            </w:r>
          </w:p>
        </w:tc>
        <w:tc>
          <w:tcPr>
            <w:tcW w:w="6195" w:type="dxa"/>
            <w:gridSpan w:val="3"/>
            <w:vAlign w:val="center"/>
          </w:tcPr>
          <w:p w14:paraId="3E203628" w14:textId="77777777" w:rsidR="003C7DDB" w:rsidRPr="006A30E6" w:rsidRDefault="003C7DDB" w:rsidP="003539E0">
            <w:pPr>
              <w:spacing w:line="220" w:lineRule="exact"/>
              <w:rPr>
                <w:rFonts w:asciiTheme="majorEastAsia" w:eastAsiaTheme="majorEastAsia" w:hAnsiTheme="majorEastAsia"/>
                <w:sz w:val="16"/>
              </w:rPr>
            </w:pPr>
          </w:p>
        </w:tc>
      </w:tr>
      <w:tr w:rsidR="003C7DDB" w:rsidRPr="006A30E6" w14:paraId="31680A2A" w14:textId="77777777" w:rsidTr="003539E0">
        <w:trPr>
          <w:trHeight w:val="396"/>
        </w:trPr>
        <w:tc>
          <w:tcPr>
            <w:tcW w:w="2268" w:type="dxa"/>
            <w:shd w:val="clear" w:color="auto" w:fill="FFFF99"/>
            <w:vAlign w:val="center"/>
          </w:tcPr>
          <w:p w14:paraId="13E46671"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役職・代表者名</w:t>
            </w:r>
          </w:p>
        </w:tc>
        <w:tc>
          <w:tcPr>
            <w:tcW w:w="6195" w:type="dxa"/>
            <w:gridSpan w:val="3"/>
            <w:vAlign w:val="center"/>
          </w:tcPr>
          <w:p w14:paraId="3C3AA8BC" w14:textId="49253EEB" w:rsidR="003C7DDB" w:rsidRPr="006A30E6" w:rsidRDefault="003C7DDB" w:rsidP="003539E0">
            <w:pPr>
              <w:spacing w:line="220" w:lineRule="exact"/>
              <w:rPr>
                <w:rFonts w:asciiTheme="majorEastAsia" w:eastAsiaTheme="majorEastAsia" w:hAnsiTheme="majorEastAsia"/>
                <w:sz w:val="16"/>
              </w:rPr>
            </w:pPr>
          </w:p>
        </w:tc>
      </w:tr>
      <w:tr w:rsidR="003C7DDB" w:rsidRPr="006A30E6" w14:paraId="344D3F8A" w14:textId="77777777" w:rsidTr="003539E0">
        <w:trPr>
          <w:trHeight w:val="432"/>
        </w:trPr>
        <w:tc>
          <w:tcPr>
            <w:tcW w:w="2268" w:type="dxa"/>
            <w:shd w:val="clear" w:color="auto" w:fill="FFFF99"/>
            <w:vAlign w:val="center"/>
          </w:tcPr>
          <w:p w14:paraId="7F5ACD3D"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59809126"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p>
        </w:tc>
      </w:tr>
      <w:tr w:rsidR="003C7DDB" w:rsidRPr="006A30E6" w14:paraId="68589D26" w14:textId="77777777" w:rsidTr="003539E0">
        <w:trPr>
          <w:trHeight w:val="396"/>
        </w:trPr>
        <w:tc>
          <w:tcPr>
            <w:tcW w:w="2268" w:type="dxa"/>
            <w:shd w:val="clear" w:color="auto" w:fill="FFFF99"/>
            <w:vAlign w:val="center"/>
          </w:tcPr>
          <w:p w14:paraId="128B57B8"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06B0E55F"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4B5C117A"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2617565B"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68263198" w14:textId="77777777" w:rsidTr="003539E0">
        <w:trPr>
          <w:trHeight w:val="416"/>
        </w:trPr>
        <w:tc>
          <w:tcPr>
            <w:tcW w:w="2268" w:type="dxa"/>
            <w:shd w:val="clear" w:color="auto" w:fill="FFFF99"/>
            <w:vAlign w:val="center"/>
          </w:tcPr>
          <w:p w14:paraId="2A91AE9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（本件に関する担当者名）</w:t>
            </w:r>
          </w:p>
        </w:tc>
        <w:tc>
          <w:tcPr>
            <w:tcW w:w="6195" w:type="dxa"/>
            <w:gridSpan w:val="3"/>
            <w:vAlign w:val="center"/>
          </w:tcPr>
          <w:p w14:paraId="31E2E2DE"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76A82B62" w14:textId="77777777" w:rsidTr="003539E0">
        <w:trPr>
          <w:trHeight w:val="422"/>
        </w:trPr>
        <w:tc>
          <w:tcPr>
            <w:tcW w:w="2268" w:type="dxa"/>
            <w:shd w:val="clear" w:color="auto" w:fill="FFFF99"/>
            <w:vAlign w:val="center"/>
          </w:tcPr>
          <w:p w14:paraId="1C4970FC"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48802214"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36223D95" w14:textId="77777777" w:rsidTr="003539E0">
        <w:trPr>
          <w:trHeight w:val="414"/>
        </w:trPr>
        <w:tc>
          <w:tcPr>
            <w:tcW w:w="2268" w:type="dxa"/>
            <w:shd w:val="clear" w:color="auto" w:fill="FFFF99"/>
            <w:vAlign w:val="center"/>
          </w:tcPr>
          <w:p w14:paraId="2C9551CD"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77700168"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1EF2EE1E"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68A5A7C6" w14:textId="77777777" w:rsidR="003C7DDB" w:rsidRPr="006A30E6" w:rsidRDefault="003C7DDB" w:rsidP="003539E0">
            <w:pPr>
              <w:spacing w:line="220" w:lineRule="exact"/>
              <w:rPr>
                <w:rFonts w:asciiTheme="majorEastAsia" w:eastAsiaTheme="majorEastAsia" w:hAnsiTheme="majorEastAsia"/>
                <w:sz w:val="18"/>
                <w:szCs w:val="18"/>
              </w:rPr>
            </w:pPr>
          </w:p>
        </w:tc>
      </w:tr>
      <w:tr w:rsidR="00D66A3E" w:rsidRPr="006A30E6" w14:paraId="1B374C03" w14:textId="77777777" w:rsidTr="005F4DAF">
        <w:trPr>
          <w:trHeight w:val="414"/>
        </w:trPr>
        <w:tc>
          <w:tcPr>
            <w:tcW w:w="2268" w:type="dxa"/>
            <w:shd w:val="clear" w:color="auto" w:fill="FFFF99"/>
            <w:vAlign w:val="center"/>
          </w:tcPr>
          <w:p w14:paraId="7A0BCB5E" w14:textId="20200CDF" w:rsidR="00D66A3E" w:rsidRPr="006A30E6" w:rsidRDefault="00D66A3E" w:rsidP="00D66A3E">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メールアドレス</w:t>
            </w:r>
          </w:p>
        </w:tc>
        <w:tc>
          <w:tcPr>
            <w:tcW w:w="6195" w:type="dxa"/>
            <w:gridSpan w:val="3"/>
            <w:vAlign w:val="center"/>
          </w:tcPr>
          <w:p w14:paraId="72896010" w14:textId="5A3AB015" w:rsidR="00D66A3E" w:rsidRPr="006A30E6" w:rsidRDefault="00D66A3E"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sz w:val="18"/>
                <w:szCs w:val="18"/>
              </w:rPr>
              <w:t xml:space="preserve">                           </w:t>
            </w:r>
            <w:r w:rsidRPr="006A30E6">
              <w:rPr>
                <w:rFonts w:asciiTheme="majorEastAsia" w:eastAsiaTheme="majorEastAsia" w:hAnsiTheme="majorEastAsia" w:hint="eastAsia"/>
                <w:sz w:val="18"/>
                <w:szCs w:val="18"/>
              </w:rPr>
              <w:t>＠</w:t>
            </w:r>
          </w:p>
        </w:tc>
      </w:tr>
      <w:tr w:rsidR="003C7DDB" w:rsidRPr="006A30E6" w14:paraId="3D4AAA1F" w14:textId="77777777" w:rsidTr="003539E0">
        <w:trPr>
          <w:cantSplit/>
          <w:trHeight w:val="506"/>
        </w:trPr>
        <w:tc>
          <w:tcPr>
            <w:tcW w:w="2268" w:type="dxa"/>
            <w:shd w:val="clear" w:color="auto" w:fill="FFFF99"/>
            <w:vAlign w:val="center"/>
          </w:tcPr>
          <w:p w14:paraId="5AA1511F"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c>
          <w:tcPr>
            <w:tcW w:w="6195" w:type="dxa"/>
            <w:gridSpan w:val="3"/>
            <w:vAlign w:val="center"/>
          </w:tcPr>
          <w:p w14:paraId="79B203DA"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線　　　　　　　　　　　　　　　　駅</w:t>
            </w:r>
          </w:p>
        </w:tc>
      </w:tr>
      <w:tr w:rsidR="003C7DDB" w:rsidRPr="006A30E6" w14:paraId="721ADCB3" w14:textId="77777777" w:rsidTr="003539E0">
        <w:trPr>
          <w:cantSplit/>
          <w:trHeight w:val="1038"/>
        </w:trPr>
        <w:tc>
          <w:tcPr>
            <w:tcW w:w="2268" w:type="dxa"/>
            <w:tcBorders>
              <w:right w:val="single" w:sz="4" w:space="0" w:color="auto"/>
            </w:tcBorders>
            <w:shd w:val="clear" w:color="auto" w:fill="FFFF99"/>
            <w:vAlign w:val="center"/>
          </w:tcPr>
          <w:p w14:paraId="746D3EB3"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（派遣場所）</w:t>
            </w:r>
          </w:p>
          <w:p w14:paraId="1E0B584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※上記と異なる場合に記載してください。</w:t>
            </w:r>
          </w:p>
          <w:p w14:paraId="34459FF0"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p>
        </w:tc>
        <w:tc>
          <w:tcPr>
            <w:tcW w:w="6195" w:type="dxa"/>
            <w:gridSpan w:val="3"/>
            <w:tcBorders>
              <w:left w:val="single" w:sz="4" w:space="0" w:color="auto"/>
            </w:tcBorders>
            <w:vAlign w:val="center"/>
          </w:tcPr>
          <w:p w14:paraId="6E158A5C" w14:textId="34ADCC2E"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（会場名）</w:t>
            </w:r>
          </w:p>
          <w:p w14:paraId="4B69D2E6"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（住　所）</w:t>
            </w:r>
          </w:p>
          <w:p w14:paraId="35CC958D" w14:textId="1C4E33B6"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r w:rsidR="006A30E6" w:rsidRPr="006A30E6">
              <w:rPr>
                <w:rFonts w:asciiTheme="majorEastAsia" w:eastAsiaTheme="majorEastAsia" w:hAnsiTheme="majorEastAsia" w:hint="eastAsia"/>
                <w:sz w:val="18"/>
                <w:szCs w:val="18"/>
              </w:rPr>
              <w:t>ＴＥＬ</w:t>
            </w:r>
            <w:r w:rsidRPr="006A30E6">
              <w:rPr>
                <w:rFonts w:asciiTheme="majorEastAsia" w:eastAsiaTheme="majorEastAsia" w:hAnsiTheme="majorEastAsia" w:hint="eastAsia"/>
                <w:sz w:val="18"/>
                <w:szCs w:val="18"/>
              </w:rPr>
              <w:t>）</w:t>
            </w:r>
          </w:p>
          <w:p w14:paraId="04920D74"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r>
    </w:tbl>
    <w:p w14:paraId="0B91BCC3" w14:textId="77777777" w:rsidR="003C7DDB" w:rsidRPr="006A30E6" w:rsidRDefault="003C7DDB" w:rsidP="003C7DDB">
      <w:pPr>
        <w:spacing w:line="220" w:lineRule="exact"/>
        <w:ind w:left="360"/>
        <w:rPr>
          <w:rFonts w:asciiTheme="majorEastAsia" w:eastAsiaTheme="majorEastAsia" w:hAnsiTheme="majorEastAsia"/>
          <w:sz w:val="18"/>
          <w:szCs w:val="18"/>
        </w:rPr>
      </w:pPr>
    </w:p>
    <w:p w14:paraId="71033085"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（１）アドバイスを受けたい事項に☑チェックをつけてください。</w:t>
      </w:r>
    </w:p>
    <w:p w14:paraId="22695A8D" w14:textId="77777777" w:rsidR="003C7DDB" w:rsidRPr="006A30E6" w:rsidRDefault="003C7DDB" w:rsidP="003C7DDB">
      <w:pPr>
        <w:spacing w:line="220" w:lineRule="exact"/>
        <w:ind w:left="540" w:hangingChars="300" w:hanging="540"/>
        <w:rPr>
          <w:rFonts w:asciiTheme="majorEastAsia" w:eastAsiaTheme="majorEastAsia" w:hAnsiTheme="majorEastAsia"/>
          <w:b/>
          <w:sz w:val="18"/>
          <w:szCs w:val="18"/>
          <w:u w:val="wave"/>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sz w:val="18"/>
          <w:szCs w:val="18"/>
          <w:u w:val="wave"/>
        </w:rPr>
        <w:t>※高度化事業を一度ご利用の方で再度、高度化事業の活用を検討され、その計画についてアドバイスを希望される方は３．に☑チェックをつけて下さい。</w:t>
      </w:r>
    </w:p>
    <w:tbl>
      <w:tblPr>
        <w:tblStyle w:val="1"/>
        <w:tblpPr w:leftFromText="142" w:rightFromText="142" w:vertAnchor="text" w:horzAnchor="margin" w:tblpXSpec="center" w:tblpY="176"/>
        <w:tblW w:w="0" w:type="auto"/>
        <w:tblLook w:val="04A0" w:firstRow="1" w:lastRow="0" w:firstColumn="1" w:lastColumn="0" w:noHBand="0" w:noVBand="1"/>
      </w:tblPr>
      <w:tblGrid>
        <w:gridCol w:w="4416"/>
        <w:gridCol w:w="3969"/>
      </w:tblGrid>
      <w:tr w:rsidR="003C7DDB" w:rsidRPr="006A30E6" w14:paraId="2573353C" w14:textId="77777777" w:rsidTr="00793B0B">
        <w:trPr>
          <w:trHeight w:val="461"/>
        </w:trPr>
        <w:tc>
          <w:tcPr>
            <w:tcW w:w="4416" w:type="dxa"/>
            <w:tcBorders>
              <w:bottom w:val="single" w:sz="4" w:space="0" w:color="auto"/>
            </w:tcBorders>
            <w:shd w:val="clear" w:color="auto" w:fill="FFFF99"/>
            <w:vAlign w:val="center"/>
          </w:tcPr>
          <w:p w14:paraId="3EC38CFE" w14:textId="4647C9A3"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2360539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１．初期アドバイス　　　　　　　　　　　　　　　　　　　　　　　　　　　　　　　</w:t>
            </w:r>
          </w:p>
        </w:tc>
        <w:tc>
          <w:tcPr>
            <w:tcW w:w="3969" w:type="dxa"/>
            <w:tcBorders>
              <w:bottom w:val="dashed" w:sz="4" w:space="0" w:color="auto"/>
            </w:tcBorders>
            <w:shd w:val="clear" w:color="auto" w:fill="FFFF99"/>
            <w:vAlign w:val="center"/>
          </w:tcPr>
          <w:p w14:paraId="6F04C7D5" w14:textId="77777777"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64950764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16"/>
              </w:rPr>
              <w:t xml:space="preserve">　4．運営アドバイス</w:t>
            </w:r>
          </w:p>
        </w:tc>
      </w:tr>
      <w:tr w:rsidR="003C7DDB" w:rsidRPr="006A30E6" w14:paraId="28C62CED" w14:textId="77777777" w:rsidTr="00793B0B">
        <w:trPr>
          <w:trHeight w:val="447"/>
        </w:trPr>
        <w:tc>
          <w:tcPr>
            <w:tcW w:w="4416" w:type="dxa"/>
            <w:tcBorders>
              <w:top w:val="single" w:sz="4" w:space="0" w:color="auto"/>
            </w:tcBorders>
            <w:shd w:val="clear" w:color="auto" w:fill="FFFF99"/>
            <w:vAlign w:val="center"/>
          </w:tcPr>
          <w:p w14:paraId="4FCE0634" w14:textId="7782A931"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626551157"/>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２．計画アドバイス（実施予定時期： 　</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val="restart"/>
            <w:tcBorders>
              <w:top w:val="dashed" w:sz="4" w:space="0" w:color="auto"/>
            </w:tcBorders>
          </w:tcPr>
          <w:p w14:paraId="2DD0D6B4"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837143682"/>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イ．組合等の運営体制について</w:t>
            </w:r>
          </w:p>
          <w:p w14:paraId="3FC97AC0"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65880272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ロ．共同事業の進め方について</w:t>
            </w:r>
          </w:p>
          <w:p w14:paraId="2F76FCE8" w14:textId="1C3FDAB5"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756287255"/>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D26018">
              <w:rPr>
                <w:rFonts w:asciiTheme="majorEastAsia" w:eastAsiaTheme="majorEastAsia" w:hAnsiTheme="majorEastAsia" w:hint="eastAsia"/>
                <w:b/>
              </w:rPr>
              <w:t>ハ</w:t>
            </w:r>
            <w:r w:rsidR="00D26018" w:rsidRPr="00D26018">
              <w:rPr>
                <w:rFonts w:asciiTheme="majorEastAsia" w:eastAsiaTheme="majorEastAsia" w:hAnsiTheme="majorEastAsia" w:hint="eastAsia"/>
                <w:b/>
              </w:rPr>
              <w:t>．</w:t>
            </w:r>
            <w:r w:rsidR="003C7DDB" w:rsidRPr="006A30E6">
              <w:rPr>
                <w:rFonts w:asciiTheme="majorEastAsia" w:eastAsiaTheme="majorEastAsia" w:hAnsiTheme="majorEastAsia" w:hint="eastAsia"/>
                <w:b/>
                <w:sz w:val="16"/>
              </w:rPr>
              <w:t>個別企業・店舗の事業内容について</w:t>
            </w:r>
          </w:p>
          <w:p w14:paraId="02D10C01" w14:textId="77777777" w:rsidR="003C7DDB" w:rsidRPr="006A30E6" w:rsidRDefault="00604128"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374692589"/>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ニ</w:t>
            </w:r>
            <w:r w:rsidR="003C7DDB" w:rsidRPr="006A30E6">
              <w:rPr>
                <w:rFonts w:asciiTheme="majorEastAsia" w:eastAsiaTheme="majorEastAsia" w:hAnsiTheme="majorEastAsia" w:hint="eastAsia"/>
                <w:b/>
                <w:sz w:val="16"/>
              </w:rPr>
              <w:t>．その他、運営段階でのアドバイス</w:t>
            </w:r>
          </w:p>
        </w:tc>
      </w:tr>
      <w:tr w:rsidR="003C7DDB" w:rsidRPr="006A30E6" w14:paraId="6B4A70F7" w14:textId="77777777" w:rsidTr="00793B0B">
        <w:trPr>
          <w:trHeight w:val="262"/>
        </w:trPr>
        <w:tc>
          <w:tcPr>
            <w:tcW w:w="4416" w:type="dxa"/>
            <w:tcBorders>
              <w:top w:val="single" w:sz="4" w:space="0" w:color="auto"/>
            </w:tcBorders>
            <w:shd w:val="clear" w:color="auto" w:fill="FFFF99"/>
            <w:vAlign w:val="center"/>
          </w:tcPr>
          <w:p w14:paraId="55B63A2B" w14:textId="5522EF91" w:rsidR="003C7DDB" w:rsidRPr="006A30E6" w:rsidRDefault="00604128"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279299923"/>
                <w14:checkbox>
                  <w14:checked w14:val="0"/>
                  <w14:checkedState w14:val="2611" w14:font="ＭＳ Ｐゴシック"/>
                  <w14:uncheckedState w14:val="2610" w14:font="ＭＳ ゴシック"/>
                </w14:checkbox>
              </w:sdtPr>
              <w:sdtEndPr/>
              <w:sdtContent>
                <w:r w:rsidR="00083526">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３．リニューアル計画（実施予定時期：</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tcPr>
          <w:p w14:paraId="4AE26BB2" w14:textId="77777777" w:rsidR="003C7DDB" w:rsidRPr="006A30E6" w:rsidRDefault="003C7DDB" w:rsidP="003C7DDB">
            <w:pPr>
              <w:spacing w:line="220" w:lineRule="exact"/>
              <w:ind w:firstLineChars="100" w:firstLine="201"/>
              <w:rPr>
                <w:rFonts w:asciiTheme="majorEastAsia" w:eastAsiaTheme="majorEastAsia" w:hAnsiTheme="majorEastAsia"/>
                <w:b/>
              </w:rPr>
            </w:pPr>
          </w:p>
        </w:tc>
      </w:tr>
    </w:tbl>
    <w:p w14:paraId="21DCA3C0" w14:textId="77777777" w:rsidR="003C7DDB" w:rsidRPr="006A30E6" w:rsidRDefault="003C7DDB" w:rsidP="003C7DDB">
      <w:pPr>
        <w:spacing w:line="220" w:lineRule="exact"/>
        <w:rPr>
          <w:rFonts w:asciiTheme="majorEastAsia" w:eastAsiaTheme="majorEastAsia" w:hAnsiTheme="majorEastAsia"/>
          <w:b/>
          <w:sz w:val="16"/>
        </w:rPr>
      </w:pPr>
      <w:r w:rsidRPr="006A30E6">
        <w:rPr>
          <w:rFonts w:asciiTheme="majorEastAsia" w:eastAsiaTheme="majorEastAsia" w:hAnsiTheme="majorEastAsia" w:hint="eastAsia"/>
          <w:b/>
          <w:sz w:val="16"/>
        </w:rPr>
        <w:t xml:space="preserve">　</w:t>
      </w:r>
    </w:p>
    <w:p w14:paraId="2882C582" w14:textId="77777777" w:rsidR="003C7DDB" w:rsidRPr="006A30E6" w:rsidRDefault="003C7DDB" w:rsidP="003C7DDB">
      <w:pPr>
        <w:spacing w:line="220" w:lineRule="exact"/>
        <w:rPr>
          <w:rFonts w:asciiTheme="majorEastAsia" w:eastAsiaTheme="majorEastAsia" w:hAnsiTheme="majorEastAsia"/>
          <w:sz w:val="18"/>
          <w:szCs w:val="18"/>
          <w:u w:val="single"/>
        </w:rPr>
      </w:pPr>
      <w:r w:rsidRPr="006A30E6">
        <w:rPr>
          <w:rFonts w:asciiTheme="majorEastAsia" w:eastAsiaTheme="majorEastAsia" w:hAnsiTheme="majorEastAsia" w:hint="eastAsia"/>
          <w:sz w:val="16"/>
        </w:rPr>
        <w:t xml:space="preserve">　</w:t>
      </w:r>
    </w:p>
    <w:p w14:paraId="3BDFCE04"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（２）派遣の希望日時及び場所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87"/>
      </w:tblGrid>
      <w:tr w:rsidR="00D26018" w:rsidRPr="006A30E6" w14:paraId="2AA1EC21" w14:textId="77777777" w:rsidTr="00BB367E">
        <w:trPr>
          <w:cantSplit/>
          <w:trHeight w:val="1398"/>
        </w:trPr>
        <w:tc>
          <w:tcPr>
            <w:tcW w:w="1418" w:type="dxa"/>
            <w:shd w:val="clear" w:color="auto" w:fill="FFFF99"/>
            <w:vAlign w:val="center"/>
          </w:tcPr>
          <w:p w14:paraId="13EF355D" w14:textId="77777777" w:rsidR="00D26018" w:rsidRPr="006A30E6" w:rsidRDefault="00D26018"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70016" behindDoc="0" locked="0" layoutInCell="0" allowOverlap="1" wp14:anchorId="10265971" wp14:editId="2A420E9B">
                      <wp:simplePos x="0" y="0"/>
                      <wp:positionH relativeFrom="column">
                        <wp:posOffset>1066800</wp:posOffset>
                      </wp:positionH>
                      <wp:positionV relativeFrom="paragraph">
                        <wp:posOffset>312420</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1C35" id="直線コネクタ 5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8992" behindDoc="0" locked="0" layoutInCell="0" allowOverlap="1" wp14:anchorId="43371FE2" wp14:editId="34CEF732">
                      <wp:simplePos x="0" y="0"/>
                      <wp:positionH relativeFrom="column">
                        <wp:posOffset>1066800</wp:posOffset>
                      </wp:positionH>
                      <wp:positionV relativeFrom="paragraph">
                        <wp:posOffset>416560</wp:posOffset>
                      </wp:positionV>
                      <wp:extent cx="0" cy="0"/>
                      <wp:effectExtent l="13335" t="11430" r="5715" b="762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01B0" id="直線コネクタ 5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8pt" to="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aj6zQ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7968" behindDoc="0" locked="0" layoutInCell="0" allowOverlap="1" wp14:anchorId="02EE07B1" wp14:editId="00A9D291">
                      <wp:simplePos x="0" y="0"/>
                      <wp:positionH relativeFrom="column">
                        <wp:posOffset>1066800</wp:posOffset>
                      </wp:positionH>
                      <wp:positionV relativeFrom="paragraph">
                        <wp:posOffset>312420</wp:posOffset>
                      </wp:positionV>
                      <wp:extent cx="0" cy="0"/>
                      <wp:effectExtent l="13335" t="12065" r="5715" b="698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CF66" id="直線コネクタ 5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hint="eastAsia"/>
                <w:sz w:val="16"/>
              </w:rPr>
              <w:t>希望日時</w:t>
            </w:r>
          </w:p>
        </w:tc>
        <w:tc>
          <w:tcPr>
            <w:tcW w:w="7087" w:type="dxa"/>
            <w:vAlign w:val="center"/>
          </w:tcPr>
          <w:p w14:paraId="5ADEF651"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p w14:paraId="369C70D8"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tc>
      </w:tr>
    </w:tbl>
    <w:p w14:paraId="7E65A802" w14:textId="77777777" w:rsidR="003C7DDB" w:rsidRPr="006A30E6" w:rsidRDefault="003C7DDB" w:rsidP="003C7DDB">
      <w:pPr>
        <w:spacing w:line="220" w:lineRule="exact"/>
        <w:ind w:left="540" w:hangingChars="300" w:hanging="540"/>
        <w:rPr>
          <w:rFonts w:asciiTheme="majorEastAsia" w:eastAsiaTheme="majorEastAsia" w:hAnsiTheme="majorEastAsia"/>
          <w:b/>
          <w:sz w:val="16"/>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b/>
          <w:sz w:val="16"/>
        </w:rPr>
        <w:t>※アドバイザーは支援テーマなどに応じて派遣するため、ご希望に沿えない場合があります。</w:t>
      </w:r>
    </w:p>
    <w:p w14:paraId="7DB85817" w14:textId="18820234" w:rsidR="003C7DDB" w:rsidRPr="006A30E6" w:rsidRDefault="003C7DDB" w:rsidP="003C7DDB">
      <w:pPr>
        <w:spacing w:line="220" w:lineRule="exact"/>
        <w:rPr>
          <w:rFonts w:asciiTheme="majorEastAsia" w:eastAsiaTheme="majorEastAsia" w:hAnsiTheme="majorEastAsia"/>
          <w:sz w:val="18"/>
          <w:szCs w:val="18"/>
        </w:rPr>
      </w:pPr>
    </w:p>
    <w:p w14:paraId="4E9B3FEF" w14:textId="77777777" w:rsidR="00D66A3E" w:rsidRPr="006A30E6" w:rsidRDefault="00D66A3E" w:rsidP="003C7DDB">
      <w:pPr>
        <w:spacing w:line="220" w:lineRule="exact"/>
        <w:rPr>
          <w:rFonts w:asciiTheme="majorEastAsia" w:eastAsiaTheme="majorEastAsia" w:hAnsiTheme="majorEastAsia"/>
          <w:sz w:val="18"/>
          <w:szCs w:val="18"/>
        </w:rPr>
      </w:pPr>
    </w:p>
    <w:p w14:paraId="572188AE" w14:textId="77777777" w:rsidR="003C7DDB" w:rsidRPr="006A30E6" w:rsidRDefault="003C7DDB" w:rsidP="003C7DDB">
      <w:pPr>
        <w:spacing w:line="220" w:lineRule="exact"/>
        <w:rPr>
          <w:rFonts w:asciiTheme="majorEastAsia" w:eastAsiaTheme="majorEastAsia" w:hAnsiTheme="majorEastAsia"/>
          <w:sz w:val="18"/>
          <w:szCs w:val="18"/>
        </w:rPr>
      </w:pPr>
    </w:p>
    <w:p w14:paraId="3C8553ED"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lastRenderedPageBreak/>
        <w:t>（３）支援要請内容と支援要請内容に関する貴組合（社）の取り組みと実施上の問題点</w:t>
      </w:r>
    </w:p>
    <w:p w14:paraId="61F18755" w14:textId="77777777" w:rsidR="003C7DDB" w:rsidRPr="006A30E6" w:rsidRDefault="003C7DDB" w:rsidP="003C7DDB">
      <w:pPr>
        <w:spacing w:line="220" w:lineRule="exact"/>
        <w:ind w:left="360"/>
        <w:rPr>
          <w:rFonts w:asciiTheme="majorEastAsia" w:eastAsiaTheme="majorEastAsia" w:hAnsiTheme="majorEastAsia"/>
          <w:sz w:val="16"/>
          <w:szCs w:val="16"/>
          <w:u w:val="wave"/>
        </w:rPr>
      </w:pPr>
      <w:r w:rsidRPr="006A30E6">
        <w:rPr>
          <w:rFonts w:asciiTheme="majorEastAsia" w:eastAsiaTheme="majorEastAsia" w:hAnsiTheme="majorEastAsia" w:hint="eastAsia"/>
          <w:sz w:val="16"/>
          <w:szCs w:val="16"/>
          <w:u w:val="wave"/>
        </w:rPr>
        <w:t>申込みごとに必ず記入してください。派遣が今年度２回目以降の場合は、進捗状況がわかるように記載して下さい。</w:t>
      </w:r>
    </w:p>
    <w:p w14:paraId="09E1B8B9" w14:textId="77777777" w:rsidR="003C7DDB" w:rsidRPr="006A30E6" w:rsidRDefault="003C7DDB" w:rsidP="003C7DDB">
      <w:pPr>
        <w:spacing w:line="220" w:lineRule="exact"/>
        <w:ind w:firstLineChars="200" w:firstLine="320"/>
        <w:jc w:val="left"/>
        <w:rPr>
          <w:rFonts w:asciiTheme="majorEastAsia" w:eastAsiaTheme="majorEastAsia" w:hAnsiTheme="majorEastAsia"/>
          <w:sz w:val="16"/>
          <w:szCs w:val="16"/>
          <w:u w:val="single"/>
        </w:rPr>
      </w:pPr>
      <w:r w:rsidRPr="006A30E6">
        <w:rPr>
          <w:rFonts w:asciiTheme="majorEastAsia" w:eastAsiaTheme="majorEastAsia" w:hAnsiTheme="majorEastAsia" w:hint="eastAsia"/>
          <w:sz w:val="16"/>
          <w:szCs w:val="16"/>
          <w:u w:val="single"/>
        </w:rPr>
        <w:t>企業・店舗支援の場合は、個別の企業・店舗ごとに記載してください。</w:t>
      </w:r>
    </w:p>
    <w:p w14:paraId="337859D0" w14:textId="77777777" w:rsidR="003C7DDB" w:rsidRPr="006A30E6" w:rsidRDefault="003C7DDB" w:rsidP="003C7DDB">
      <w:pPr>
        <w:spacing w:line="220" w:lineRule="exact"/>
        <w:jc w:val="left"/>
        <w:rPr>
          <w:rFonts w:asciiTheme="majorEastAsia" w:eastAsiaTheme="majorEastAsia" w:hAnsiTheme="majorEastAsia"/>
          <w:sz w:val="16"/>
          <w:szCs w:val="16"/>
          <w:u w:val="single"/>
        </w:rPr>
      </w:pPr>
    </w:p>
    <w:p w14:paraId="2B1A5AC7"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w:t>
      </w:r>
    </w:p>
    <w:tbl>
      <w:tblPr>
        <w:tblStyle w:val="af9"/>
        <w:tblW w:w="0" w:type="auto"/>
        <w:tblLook w:val="04A0" w:firstRow="1" w:lastRow="0" w:firstColumn="1" w:lastColumn="0" w:noHBand="0" w:noVBand="1"/>
      </w:tblPr>
      <w:tblGrid>
        <w:gridCol w:w="8494"/>
      </w:tblGrid>
      <w:tr w:rsidR="003C7DDB" w:rsidRPr="006A30E6" w14:paraId="3F7CA433" w14:textId="77777777" w:rsidTr="00793B0B">
        <w:tc>
          <w:tcPr>
            <w:tcW w:w="8702" w:type="dxa"/>
          </w:tcPr>
          <w:p w14:paraId="2D195272"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w:t>
            </w:r>
          </w:p>
        </w:tc>
      </w:tr>
      <w:tr w:rsidR="003C7DDB" w:rsidRPr="006A30E6" w14:paraId="34BBC2A2" w14:textId="77777777" w:rsidTr="00793B0B">
        <w:tc>
          <w:tcPr>
            <w:tcW w:w="8702" w:type="dxa"/>
          </w:tcPr>
          <w:p w14:paraId="2BB408A1"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w:t>
            </w:r>
          </w:p>
        </w:tc>
      </w:tr>
      <w:tr w:rsidR="003C7DDB" w:rsidRPr="006A30E6" w14:paraId="3DC44D14" w14:textId="77777777" w:rsidTr="00793B0B">
        <w:tc>
          <w:tcPr>
            <w:tcW w:w="8702" w:type="dxa"/>
          </w:tcPr>
          <w:p w14:paraId="222698E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w:t>
            </w:r>
          </w:p>
        </w:tc>
      </w:tr>
      <w:tr w:rsidR="003C7DDB" w:rsidRPr="006A30E6" w14:paraId="26840431" w14:textId="77777777" w:rsidTr="00793B0B">
        <w:tc>
          <w:tcPr>
            <w:tcW w:w="8702" w:type="dxa"/>
          </w:tcPr>
          <w:p w14:paraId="2ECDC179"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w:t>
            </w:r>
          </w:p>
        </w:tc>
      </w:tr>
    </w:tbl>
    <w:p w14:paraId="31A19F59"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（支援要請内容に関する貴組合（社）の取り組みと実施上の問題点）</w:t>
      </w:r>
    </w:p>
    <w:tbl>
      <w:tblPr>
        <w:tblStyle w:val="af9"/>
        <w:tblW w:w="0" w:type="auto"/>
        <w:tblLook w:val="04A0" w:firstRow="1" w:lastRow="0" w:firstColumn="1" w:lastColumn="0" w:noHBand="0" w:noVBand="1"/>
      </w:tblPr>
      <w:tblGrid>
        <w:gridCol w:w="8494"/>
      </w:tblGrid>
      <w:tr w:rsidR="003C7DDB" w:rsidRPr="006A30E6" w14:paraId="38DF46C6" w14:textId="77777777" w:rsidTr="00425D4E">
        <w:trPr>
          <w:trHeight w:val="958"/>
        </w:trPr>
        <w:tc>
          <w:tcPr>
            <w:tcW w:w="8702" w:type="dxa"/>
          </w:tcPr>
          <w:p w14:paraId="206AE11E"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①の支援要請内容について</w:t>
            </w:r>
            <w:r w:rsidR="00E0748A" w:rsidRPr="006A30E6">
              <w:rPr>
                <w:rFonts w:asciiTheme="majorEastAsia" w:eastAsiaTheme="majorEastAsia" w:hAnsiTheme="majorEastAsia" w:hint="eastAsia"/>
                <w:sz w:val="18"/>
                <w:szCs w:val="18"/>
              </w:rPr>
              <w:t>取り組みと実施上の問題点</w:t>
            </w:r>
          </w:p>
          <w:p w14:paraId="3F4AEFD3"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7D90C9B0" w14:textId="77777777" w:rsidTr="00425D4E">
        <w:trPr>
          <w:trHeight w:val="830"/>
        </w:trPr>
        <w:tc>
          <w:tcPr>
            <w:tcW w:w="8702" w:type="dxa"/>
          </w:tcPr>
          <w:p w14:paraId="68AADA97" w14:textId="77777777" w:rsidR="003C7DDB" w:rsidRPr="006A30E6" w:rsidRDefault="003C7DDB" w:rsidP="00E0748A">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②の支援要請内容について</w:t>
            </w:r>
            <w:r w:rsidR="00E0748A" w:rsidRPr="006A30E6">
              <w:rPr>
                <w:rFonts w:asciiTheme="majorEastAsia" w:eastAsiaTheme="majorEastAsia" w:hAnsiTheme="majorEastAsia" w:hint="eastAsia"/>
                <w:sz w:val="18"/>
                <w:szCs w:val="18"/>
              </w:rPr>
              <w:t>取り組みと実施上の問題点</w:t>
            </w:r>
          </w:p>
        </w:tc>
      </w:tr>
      <w:tr w:rsidR="003C7DDB" w:rsidRPr="006A30E6" w14:paraId="7C01C96A" w14:textId="77777777" w:rsidTr="00425D4E">
        <w:trPr>
          <w:trHeight w:val="984"/>
        </w:trPr>
        <w:tc>
          <w:tcPr>
            <w:tcW w:w="8702" w:type="dxa"/>
          </w:tcPr>
          <w:p w14:paraId="3696684A"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③の支援要請内容について</w:t>
            </w:r>
            <w:r w:rsidR="00E0748A" w:rsidRPr="006A30E6">
              <w:rPr>
                <w:rFonts w:asciiTheme="majorEastAsia" w:eastAsiaTheme="majorEastAsia" w:hAnsiTheme="majorEastAsia" w:hint="eastAsia"/>
                <w:sz w:val="18"/>
                <w:szCs w:val="18"/>
              </w:rPr>
              <w:t>取り組みと実施上の問題点</w:t>
            </w:r>
          </w:p>
          <w:p w14:paraId="432BA265"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22C0B8B8" w14:textId="77777777" w:rsidTr="00425D4E">
        <w:trPr>
          <w:trHeight w:val="984"/>
        </w:trPr>
        <w:tc>
          <w:tcPr>
            <w:tcW w:w="8702" w:type="dxa"/>
          </w:tcPr>
          <w:p w14:paraId="6B98E7B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④の支援要請内容について</w:t>
            </w:r>
            <w:r w:rsidR="00E0748A" w:rsidRPr="006A30E6">
              <w:rPr>
                <w:rFonts w:asciiTheme="majorEastAsia" w:eastAsiaTheme="majorEastAsia" w:hAnsiTheme="majorEastAsia" w:hint="eastAsia"/>
                <w:sz w:val="18"/>
                <w:szCs w:val="18"/>
              </w:rPr>
              <w:t>取り組みと実施上の問題点</w:t>
            </w:r>
          </w:p>
          <w:p w14:paraId="63FE02DD" w14:textId="77777777" w:rsidR="003C7DDB" w:rsidRPr="006A30E6" w:rsidRDefault="003C7DDB" w:rsidP="00425D4E">
            <w:pPr>
              <w:spacing w:line="220" w:lineRule="exact"/>
              <w:jc w:val="left"/>
              <w:rPr>
                <w:rFonts w:asciiTheme="majorEastAsia" w:eastAsiaTheme="majorEastAsia" w:hAnsiTheme="majorEastAsia"/>
                <w:sz w:val="18"/>
                <w:szCs w:val="16"/>
              </w:rPr>
            </w:pPr>
          </w:p>
        </w:tc>
      </w:tr>
    </w:tbl>
    <w:p w14:paraId="567B3BEA" w14:textId="77777777" w:rsidR="003C7DDB" w:rsidRPr="006A30E6" w:rsidRDefault="003C7DDB" w:rsidP="003C7DDB">
      <w:pPr>
        <w:spacing w:line="220" w:lineRule="exact"/>
        <w:jc w:val="left"/>
        <w:rPr>
          <w:rFonts w:asciiTheme="majorEastAsia" w:eastAsiaTheme="majorEastAsia" w:hAnsiTheme="majorEastAsia"/>
          <w:sz w:val="18"/>
          <w:szCs w:val="18"/>
          <w:u w:val="single"/>
        </w:rPr>
      </w:pPr>
      <w:r w:rsidRPr="006A30E6">
        <w:rPr>
          <w:rFonts w:asciiTheme="majorEastAsia" w:eastAsiaTheme="majorEastAsia" w:hAnsiTheme="majorEastAsia" w:hint="eastAsia"/>
          <w:sz w:val="18"/>
          <w:szCs w:val="18"/>
          <w:u w:val="single"/>
        </w:rPr>
        <w:t>※(1)のアドバイスを受けたい事項が、「個別企業・店舗の事業内容について」の場合は、企業・店舗ごとに記載してください。</w:t>
      </w:r>
    </w:p>
    <w:p w14:paraId="50B66E60" w14:textId="77777777" w:rsidR="003C7DDB" w:rsidRPr="006A30E6" w:rsidRDefault="003C7DDB" w:rsidP="003C7DDB">
      <w:pPr>
        <w:spacing w:line="220" w:lineRule="exact"/>
        <w:rPr>
          <w:rFonts w:asciiTheme="majorEastAsia" w:eastAsiaTheme="majorEastAsia" w:hAnsiTheme="majorEastAsia"/>
          <w:sz w:val="16"/>
        </w:rPr>
      </w:pPr>
    </w:p>
    <w:p w14:paraId="01B54813" w14:textId="77777777" w:rsidR="003C7DDB" w:rsidRPr="006A30E6" w:rsidRDefault="003C7DDB" w:rsidP="003C7DDB">
      <w:pPr>
        <w:spacing w:line="24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u w:val="single"/>
        </w:rPr>
        <w:t>※初回の派遣にあたっての事前送付資料</w:t>
      </w:r>
    </w:p>
    <w:p w14:paraId="229AA34C"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sz w:val="18"/>
          <w:szCs w:val="18"/>
        </w:rPr>
        <w:t xml:space="preserve">　初回申込時に次の資料を中小機構宛に送付してくださ</w:t>
      </w:r>
      <w:r w:rsidRPr="006A30E6">
        <w:rPr>
          <w:rFonts w:asciiTheme="majorEastAsia" w:eastAsiaTheme="majorEastAsia" w:hAnsiTheme="majorEastAsia" w:hint="eastAsia"/>
          <w:color w:val="000000" w:themeColor="text1"/>
          <w:sz w:val="18"/>
          <w:szCs w:val="18"/>
        </w:rPr>
        <w:t>い。</w:t>
      </w:r>
      <w:r w:rsidR="0077359D" w:rsidRPr="006A30E6">
        <w:rPr>
          <w:rFonts w:asciiTheme="majorEastAsia" w:eastAsiaTheme="majorEastAsia" w:hAnsiTheme="majorEastAsia" w:hint="eastAsia"/>
          <w:color w:val="000000" w:themeColor="text1"/>
          <w:sz w:val="18"/>
          <w:szCs w:val="18"/>
        </w:rPr>
        <w:t>（原則として派遣実施日の15日前）</w:t>
      </w:r>
    </w:p>
    <w:p w14:paraId="21775C67"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➣（組合支援の場合）組合総会資料３期分/組合税務申告書類一式３期分</w:t>
      </w:r>
    </w:p>
    <w:p w14:paraId="7B2091F6"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➣（企業・店舗支援の場合）対象先の税務申告書類一式３期分</w:t>
      </w:r>
    </w:p>
    <w:p w14:paraId="2B8C9390"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p>
    <w:p w14:paraId="4B05C544" w14:textId="77777777" w:rsidR="00425D4E" w:rsidRPr="006A30E6" w:rsidRDefault="00425D4E"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※昨年度、派遣実施により事前提出資料を提出の場合、直近1期分のみ送付してください。</w:t>
      </w:r>
    </w:p>
    <w:p w14:paraId="376DA642" w14:textId="5DD49FC2" w:rsidR="003C7DDB" w:rsidRPr="006A30E6" w:rsidRDefault="003C7DDB" w:rsidP="003C7DDB">
      <w:pPr>
        <w:spacing w:line="22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※今年度</w:t>
      </w:r>
      <w:r w:rsidR="009A4F65">
        <w:rPr>
          <w:rFonts w:asciiTheme="majorEastAsia" w:eastAsiaTheme="majorEastAsia" w:hAnsiTheme="majorEastAsia" w:hint="eastAsia"/>
          <w:color w:val="000000" w:themeColor="text1"/>
          <w:sz w:val="18"/>
          <w:szCs w:val="18"/>
        </w:rPr>
        <w:t>2回目の派遣までに</w:t>
      </w:r>
      <w:r w:rsidRPr="006A30E6">
        <w:rPr>
          <w:rFonts w:asciiTheme="majorEastAsia" w:eastAsiaTheme="majorEastAsia" w:hAnsiTheme="majorEastAsia" w:hint="eastAsia"/>
          <w:color w:val="000000" w:themeColor="text1"/>
          <w:sz w:val="18"/>
          <w:szCs w:val="18"/>
        </w:rPr>
        <w:t>、様式第１-別紙２を</w:t>
      </w:r>
      <w:r w:rsidR="00B42519">
        <w:rPr>
          <w:rFonts w:asciiTheme="majorEastAsia" w:eastAsiaTheme="majorEastAsia" w:hAnsiTheme="majorEastAsia" w:hint="eastAsia"/>
          <w:color w:val="000000" w:themeColor="text1"/>
          <w:sz w:val="18"/>
          <w:szCs w:val="18"/>
        </w:rPr>
        <w:t>送付</w:t>
      </w:r>
      <w:r w:rsidRPr="006A30E6">
        <w:rPr>
          <w:rFonts w:asciiTheme="majorEastAsia" w:eastAsiaTheme="majorEastAsia" w:hAnsiTheme="majorEastAsia" w:hint="eastAsia"/>
          <w:color w:val="000000" w:themeColor="text1"/>
          <w:sz w:val="18"/>
          <w:szCs w:val="18"/>
        </w:rPr>
        <w:t>して下さい。</w:t>
      </w:r>
    </w:p>
    <w:p w14:paraId="23C37261" w14:textId="77777777" w:rsidR="003C7DDB" w:rsidRPr="006A30E6" w:rsidRDefault="003C7DDB" w:rsidP="003C7DDB">
      <w:pPr>
        <w:spacing w:line="220" w:lineRule="exact"/>
        <w:rPr>
          <w:rFonts w:asciiTheme="majorEastAsia" w:eastAsiaTheme="majorEastAsia" w:hAnsiTheme="majorEastAsia"/>
          <w:sz w:val="18"/>
          <w:szCs w:val="18"/>
        </w:rPr>
      </w:pPr>
    </w:p>
    <w:p w14:paraId="1C07AA50" w14:textId="6DE83795" w:rsidR="003C7DDB" w:rsidRPr="006A30E6" w:rsidRDefault="003C7DDB" w:rsidP="006A30E6">
      <w:pPr>
        <w:spacing w:line="220" w:lineRule="exact"/>
        <w:ind w:rightChars="-150" w:right="-315"/>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（４）過去に</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による助言等を受けた場合は、その時期と内容（事項）</w:t>
      </w:r>
    </w:p>
    <w:tbl>
      <w:tblPr>
        <w:tblStyle w:val="af9"/>
        <w:tblW w:w="0" w:type="auto"/>
        <w:tblInd w:w="-34" w:type="dxa"/>
        <w:tblLook w:val="04A0" w:firstRow="1" w:lastRow="0" w:firstColumn="1" w:lastColumn="0" w:noHBand="0" w:noVBand="1"/>
      </w:tblPr>
      <w:tblGrid>
        <w:gridCol w:w="8528"/>
      </w:tblGrid>
      <w:tr w:rsidR="006A30E6" w14:paraId="6C41D3A5" w14:textId="77777777" w:rsidTr="006A30E6">
        <w:trPr>
          <w:trHeight w:val="1970"/>
        </w:trPr>
        <w:tc>
          <w:tcPr>
            <w:tcW w:w="8736" w:type="dxa"/>
          </w:tcPr>
          <w:p w14:paraId="525D9C4B" w14:textId="77777777" w:rsidR="006A30E6" w:rsidRDefault="006A30E6" w:rsidP="003C7DDB">
            <w:pPr>
              <w:spacing w:line="220" w:lineRule="exact"/>
              <w:rPr>
                <w:rFonts w:asciiTheme="majorEastAsia" w:eastAsiaTheme="majorEastAsia" w:hAnsiTheme="majorEastAsia"/>
                <w:sz w:val="16"/>
              </w:rPr>
            </w:pPr>
          </w:p>
        </w:tc>
      </w:tr>
    </w:tbl>
    <w:p w14:paraId="79A45C36" w14:textId="48B6197D" w:rsidR="006A30E6" w:rsidRPr="006A30E6" w:rsidRDefault="006A30E6" w:rsidP="003C7DDB">
      <w:pPr>
        <w:spacing w:line="220" w:lineRule="exact"/>
        <w:rPr>
          <w:rFonts w:asciiTheme="majorEastAsia" w:eastAsiaTheme="majorEastAsia" w:hAnsiTheme="majorEastAsia"/>
          <w:sz w:val="18"/>
          <w:szCs w:val="18"/>
        </w:rPr>
      </w:pPr>
    </w:p>
    <w:p w14:paraId="43543AD6" w14:textId="7A2C6DD1"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（５）経由機関記入欄　</w:t>
      </w:r>
      <w:r w:rsidRPr="006A30E6">
        <w:rPr>
          <w:rFonts w:asciiTheme="majorEastAsia" w:eastAsiaTheme="majorEastAsia" w:hAnsiTheme="majorEastAsia" w:hint="eastAsia"/>
          <w:sz w:val="16"/>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655"/>
        <w:gridCol w:w="1100"/>
        <w:gridCol w:w="2996"/>
      </w:tblGrid>
      <w:tr w:rsidR="003C7DDB" w:rsidRPr="006A30E6" w14:paraId="754A65D1" w14:textId="77777777" w:rsidTr="00083526">
        <w:trPr>
          <w:trHeight w:val="201"/>
        </w:trPr>
        <w:tc>
          <w:tcPr>
            <w:tcW w:w="8537" w:type="dxa"/>
            <w:gridSpan w:val="4"/>
          </w:tcPr>
          <w:p w14:paraId="1161F03F" w14:textId="77777777" w:rsidR="003C7DDB" w:rsidRPr="006A30E6" w:rsidRDefault="003C7DDB" w:rsidP="00425D4E">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※上記の申込みについて、経由機関は確認致しました。</w:t>
            </w:r>
          </w:p>
        </w:tc>
      </w:tr>
      <w:tr w:rsidR="003C7DDB" w:rsidRPr="006A30E6" w14:paraId="65BB503F" w14:textId="77777777" w:rsidTr="00083526">
        <w:trPr>
          <w:trHeight w:val="397"/>
        </w:trPr>
        <w:tc>
          <w:tcPr>
            <w:tcW w:w="1786" w:type="dxa"/>
            <w:shd w:val="clear" w:color="auto" w:fill="FFFF99"/>
            <w:vAlign w:val="center"/>
          </w:tcPr>
          <w:p w14:paraId="42310753"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経由機関・部署名</w:t>
            </w:r>
          </w:p>
        </w:tc>
        <w:tc>
          <w:tcPr>
            <w:tcW w:w="2655" w:type="dxa"/>
            <w:vAlign w:val="center"/>
          </w:tcPr>
          <w:p w14:paraId="6DF2D37E" w14:textId="77777777" w:rsidR="003C7DDB" w:rsidRPr="006A30E6" w:rsidRDefault="003C7DDB" w:rsidP="00425D4E">
            <w:pPr>
              <w:spacing w:line="220" w:lineRule="exact"/>
              <w:rPr>
                <w:rFonts w:asciiTheme="majorEastAsia" w:eastAsiaTheme="majorEastAsia" w:hAnsiTheme="majorEastAsia"/>
                <w:sz w:val="16"/>
              </w:rPr>
            </w:pPr>
          </w:p>
        </w:tc>
        <w:tc>
          <w:tcPr>
            <w:tcW w:w="1100" w:type="dxa"/>
            <w:shd w:val="clear" w:color="auto" w:fill="FFFF99"/>
            <w:vAlign w:val="center"/>
          </w:tcPr>
          <w:p w14:paraId="17A86889"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同行の有無</w:t>
            </w:r>
          </w:p>
        </w:tc>
        <w:tc>
          <w:tcPr>
            <w:tcW w:w="2996" w:type="dxa"/>
            <w:vAlign w:val="center"/>
          </w:tcPr>
          <w:p w14:paraId="32BF08A4"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同行あり　　・　同行なし</w:t>
            </w:r>
          </w:p>
        </w:tc>
      </w:tr>
      <w:tr w:rsidR="00867DE5" w:rsidRPr="006A30E6" w14:paraId="1EF0987E" w14:textId="77777777" w:rsidTr="00083526">
        <w:trPr>
          <w:trHeight w:val="468"/>
        </w:trPr>
        <w:tc>
          <w:tcPr>
            <w:tcW w:w="1786" w:type="dxa"/>
            <w:shd w:val="clear" w:color="auto" w:fill="FFFF99"/>
            <w:vAlign w:val="center"/>
          </w:tcPr>
          <w:p w14:paraId="5E026477" w14:textId="77777777" w:rsidR="00867DE5" w:rsidRPr="006A30E6" w:rsidRDefault="00425D4E"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事前送付資料</w:t>
            </w:r>
          </w:p>
        </w:tc>
        <w:tc>
          <w:tcPr>
            <w:tcW w:w="2655" w:type="dxa"/>
            <w:vAlign w:val="center"/>
          </w:tcPr>
          <w:p w14:paraId="1CD5126F" w14:textId="77777777" w:rsidR="00867DE5" w:rsidRPr="006A30E6" w:rsidRDefault="00604128"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197599353"/>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組合から</w:t>
            </w:r>
            <w:r w:rsidR="00CE3BA7" w:rsidRPr="006A30E6">
              <w:rPr>
                <w:rFonts w:asciiTheme="majorEastAsia" w:eastAsiaTheme="majorEastAsia" w:hAnsiTheme="majorEastAsia" w:hint="eastAsia"/>
                <w:color w:val="000000" w:themeColor="text1"/>
                <w:sz w:val="16"/>
              </w:rPr>
              <w:t xml:space="preserve">提出  </w:t>
            </w:r>
            <w:sdt>
              <w:sdtPr>
                <w:rPr>
                  <w:rFonts w:asciiTheme="majorEastAsia" w:eastAsiaTheme="majorEastAsia" w:hAnsiTheme="majorEastAsia" w:hint="eastAsia"/>
                  <w:b/>
                  <w:color w:val="000000" w:themeColor="text1"/>
                  <w:sz w:val="16"/>
                </w:rPr>
                <w:id w:val="-1806004558"/>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県から提出</w:t>
            </w:r>
          </w:p>
          <w:p w14:paraId="3530E0B3" w14:textId="77777777" w:rsidR="00425D4E" w:rsidRPr="006A30E6" w:rsidRDefault="00604128"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838915499"/>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提出済み</w:t>
            </w:r>
          </w:p>
        </w:tc>
        <w:tc>
          <w:tcPr>
            <w:tcW w:w="1100" w:type="dxa"/>
            <w:shd w:val="clear" w:color="auto" w:fill="FFFF99"/>
            <w:vAlign w:val="center"/>
          </w:tcPr>
          <w:p w14:paraId="2F290B98" w14:textId="77777777" w:rsidR="00867DE5" w:rsidRPr="006A30E6" w:rsidRDefault="00867DE5"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送迎の有無</w:t>
            </w:r>
          </w:p>
        </w:tc>
        <w:tc>
          <w:tcPr>
            <w:tcW w:w="2996" w:type="dxa"/>
            <w:vAlign w:val="center"/>
          </w:tcPr>
          <w:p w14:paraId="54AE9485" w14:textId="77777777" w:rsidR="00CE3BA7" w:rsidRPr="006A30E6" w:rsidRDefault="00425D4E" w:rsidP="00425D4E">
            <w:pPr>
              <w:spacing w:line="220" w:lineRule="exact"/>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w:t>
            </w:r>
            <w:r w:rsidR="00867DE5" w:rsidRPr="006A30E6">
              <w:rPr>
                <w:rFonts w:asciiTheme="majorEastAsia" w:eastAsiaTheme="majorEastAsia" w:hAnsiTheme="majorEastAsia" w:hint="eastAsia"/>
                <w:color w:val="000000" w:themeColor="text1"/>
                <w:sz w:val="16"/>
              </w:rPr>
              <w:t>同行の場合ＡＤの送迎</w:t>
            </w:r>
            <w:r w:rsidRPr="006A30E6">
              <w:rPr>
                <w:rFonts w:asciiTheme="majorEastAsia" w:eastAsiaTheme="majorEastAsia" w:hAnsiTheme="majorEastAsia" w:hint="eastAsia"/>
                <w:color w:val="000000" w:themeColor="text1"/>
                <w:sz w:val="16"/>
              </w:rPr>
              <w:t>＞</w:t>
            </w:r>
          </w:p>
          <w:p w14:paraId="48848509" w14:textId="77777777" w:rsidR="00867DE5" w:rsidRPr="006A30E6" w:rsidRDefault="00604128" w:rsidP="00CE3BA7">
            <w:pPr>
              <w:spacing w:line="220" w:lineRule="exact"/>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798995247"/>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あり</w:t>
            </w:r>
            <w:r w:rsidR="00425D4E" w:rsidRPr="006A30E6">
              <w:rPr>
                <w:rFonts w:asciiTheme="majorEastAsia" w:eastAsiaTheme="majorEastAsia" w:hAnsiTheme="majorEastAsia" w:hint="eastAsia"/>
                <w:color w:val="000000" w:themeColor="text1"/>
                <w:sz w:val="16"/>
              </w:rPr>
              <w:t xml:space="preserve">（送迎場所　　　</w:t>
            </w:r>
            <w:r w:rsidR="00CE3BA7" w:rsidRPr="006A30E6">
              <w:rPr>
                <w:rFonts w:asciiTheme="majorEastAsia" w:eastAsiaTheme="majorEastAsia" w:hAnsiTheme="majorEastAsia" w:hint="eastAsia"/>
                <w:color w:val="000000" w:themeColor="text1"/>
                <w:sz w:val="16"/>
              </w:rPr>
              <w:t xml:space="preserve">  </w:t>
            </w:r>
            <w:r w:rsidR="00425D4E" w:rsidRPr="006A30E6">
              <w:rPr>
                <w:rFonts w:asciiTheme="majorEastAsia" w:eastAsiaTheme="majorEastAsia" w:hAnsiTheme="majorEastAsia" w:hint="eastAsia"/>
                <w:color w:val="000000" w:themeColor="text1"/>
                <w:sz w:val="16"/>
              </w:rPr>
              <w:t xml:space="preserve">　）</w:t>
            </w:r>
            <w:sdt>
              <w:sdtPr>
                <w:rPr>
                  <w:rFonts w:asciiTheme="majorEastAsia" w:eastAsiaTheme="majorEastAsia" w:hAnsiTheme="majorEastAsia" w:hint="eastAsia"/>
                  <w:b/>
                  <w:color w:val="000000" w:themeColor="text1"/>
                  <w:sz w:val="16"/>
                </w:rPr>
                <w:id w:val="-968276770"/>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なし</w:t>
            </w:r>
          </w:p>
        </w:tc>
      </w:tr>
      <w:tr w:rsidR="00083526" w:rsidRPr="006A30E6" w14:paraId="069FEFE6" w14:textId="77777777" w:rsidTr="00083526">
        <w:trPr>
          <w:trHeight w:val="284"/>
        </w:trPr>
        <w:tc>
          <w:tcPr>
            <w:tcW w:w="1786" w:type="dxa"/>
            <w:shd w:val="clear" w:color="auto" w:fill="FFFF99"/>
            <w:vAlign w:val="center"/>
          </w:tcPr>
          <w:p w14:paraId="0F2D2D13" w14:textId="14429E8E"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取扱者名</w:t>
            </w:r>
          </w:p>
        </w:tc>
        <w:tc>
          <w:tcPr>
            <w:tcW w:w="2655" w:type="dxa"/>
            <w:vAlign w:val="center"/>
          </w:tcPr>
          <w:p w14:paraId="5326DFFB" w14:textId="77777777" w:rsidR="00083526" w:rsidRDefault="00083526" w:rsidP="00083526">
            <w:pPr>
              <w:ind w:left="1446" w:hangingChars="900" w:hanging="1446"/>
              <w:rPr>
                <w:rFonts w:asciiTheme="majorEastAsia" w:eastAsiaTheme="majorEastAsia" w:hAnsiTheme="majorEastAsia"/>
                <w:b/>
                <w:color w:val="000000" w:themeColor="text1"/>
                <w:sz w:val="16"/>
              </w:rPr>
            </w:pPr>
          </w:p>
        </w:tc>
        <w:tc>
          <w:tcPr>
            <w:tcW w:w="1100" w:type="dxa"/>
            <w:shd w:val="clear" w:color="auto" w:fill="FFFF99"/>
            <w:vAlign w:val="center"/>
          </w:tcPr>
          <w:p w14:paraId="156B9539" w14:textId="5AC97AB0"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T　E　L</w:t>
            </w:r>
          </w:p>
        </w:tc>
        <w:tc>
          <w:tcPr>
            <w:tcW w:w="2996" w:type="dxa"/>
            <w:vAlign w:val="center"/>
          </w:tcPr>
          <w:p w14:paraId="5B487AE8" w14:textId="77777777" w:rsidR="00083526" w:rsidRPr="006A30E6" w:rsidRDefault="00083526" w:rsidP="00083526">
            <w:pPr>
              <w:spacing w:line="220" w:lineRule="exact"/>
              <w:rPr>
                <w:rFonts w:asciiTheme="majorEastAsia" w:eastAsiaTheme="majorEastAsia" w:hAnsiTheme="majorEastAsia"/>
                <w:color w:val="000000" w:themeColor="text1"/>
                <w:sz w:val="16"/>
              </w:rPr>
            </w:pPr>
          </w:p>
        </w:tc>
      </w:tr>
    </w:tbl>
    <w:p w14:paraId="671762DC" w14:textId="21420CB0" w:rsidR="00CC6ACB" w:rsidRPr="006A30E6" w:rsidRDefault="00083526" w:rsidP="009809F6">
      <w:pPr>
        <w:spacing w:line="220" w:lineRule="exact"/>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63872" behindDoc="0" locked="0" layoutInCell="1" allowOverlap="1" wp14:anchorId="618A6F9A" wp14:editId="7DED6EA9">
                <wp:simplePos x="0" y="0"/>
                <wp:positionH relativeFrom="margin">
                  <wp:align>center</wp:align>
                </wp:positionH>
                <wp:positionV relativeFrom="paragraph">
                  <wp:posOffset>37922</wp:posOffset>
                </wp:positionV>
                <wp:extent cx="5343525"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6F9A" id="テキスト ボックス 36" o:spid="_x0000_s1027" type="#_x0000_t202" style="position:absolute;left:0;text-align:left;margin-left:0;margin-top:3pt;width:420.75pt;height:3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" filled="f" stroked="f" strokeweight="1.5pt">
                <v:textbox inset="5.85pt,.7pt,5.85pt,.7pt">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v:textbox>
                <w10:wrap anchorx="margin"/>
              </v:shape>
            </w:pict>
          </mc:Fallback>
        </mc:AlternateContent>
      </w:r>
    </w:p>
    <w:p w14:paraId="363FCD5C" w14:textId="2EDE4D23" w:rsidR="00083526" w:rsidRDefault="00083526" w:rsidP="00CC6ACB">
      <w:pPr>
        <w:spacing w:line="240" w:lineRule="exact"/>
        <w:rPr>
          <w:rFonts w:asciiTheme="majorEastAsia" w:eastAsiaTheme="majorEastAsia" w:hAnsiTheme="majorEastAsia"/>
          <w:b/>
          <w:sz w:val="22"/>
          <w:szCs w:val="22"/>
        </w:rPr>
      </w:pPr>
    </w:p>
    <w:p w14:paraId="2F3ACD73" w14:textId="77777777" w:rsidR="00D26018" w:rsidRDefault="00D26018" w:rsidP="00CC6ACB">
      <w:pPr>
        <w:spacing w:line="240" w:lineRule="exact"/>
        <w:rPr>
          <w:rFonts w:asciiTheme="majorEastAsia" w:eastAsiaTheme="majorEastAsia" w:hAnsiTheme="majorEastAsia"/>
          <w:b/>
          <w:sz w:val="22"/>
          <w:szCs w:val="22"/>
        </w:rPr>
      </w:pPr>
    </w:p>
    <w:p w14:paraId="5BD12ACC" w14:textId="77777777" w:rsidR="00D26018" w:rsidRDefault="00D26018" w:rsidP="00CC6ACB">
      <w:pPr>
        <w:spacing w:line="240" w:lineRule="exact"/>
        <w:rPr>
          <w:rFonts w:asciiTheme="majorEastAsia" w:eastAsiaTheme="majorEastAsia" w:hAnsiTheme="majorEastAsia"/>
          <w:b/>
          <w:sz w:val="22"/>
          <w:szCs w:val="22"/>
        </w:rPr>
      </w:pPr>
    </w:p>
    <w:p w14:paraId="454E925D" w14:textId="77777777" w:rsidR="00D26018" w:rsidRDefault="00D26018" w:rsidP="00CC6ACB">
      <w:pPr>
        <w:spacing w:line="240" w:lineRule="exact"/>
        <w:rPr>
          <w:rFonts w:asciiTheme="majorEastAsia" w:eastAsiaTheme="majorEastAsia" w:hAnsiTheme="majorEastAsia"/>
          <w:b/>
          <w:sz w:val="22"/>
          <w:szCs w:val="22"/>
        </w:rPr>
      </w:pPr>
    </w:p>
    <w:p w14:paraId="073882EB" w14:textId="0263AF73" w:rsidR="00CC6ACB" w:rsidRPr="006A30E6" w:rsidRDefault="00CC6ACB" w:rsidP="00CC6ACB">
      <w:pPr>
        <w:spacing w:line="240" w:lineRule="exact"/>
        <w:rPr>
          <w:rFonts w:asciiTheme="majorEastAsia" w:eastAsiaTheme="majorEastAsia" w:hAnsiTheme="majorEastAsia"/>
          <w:b/>
          <w:sz w:val="22"/>
          <w:szCs w:val="22"/>
        </w:rPr>
      </w:pPr>
      <w:r w:rsidRPr="006A30E6">
        <w:rPr>
          <w:rFonts w:asciiTheme="majorEastAsia" w:eastAsiaTheme="majorEastAsia" w:hAnsiTheme="majorEastAsia" w:hint="eastAsia"/>
          <w:b/>
          <w:sz w:val="22"/>
          <w:szCs w:val="22"/>
        </w:rPr>
        <w:lastRenderedPageBreak/>
        <w:t>（様式第１－別紙）</w:t>
      </w:r>
    </w:p>
    <w:p w14:paraId="1E03218D" w14:textId="77777777" w:rsidR="00CC6ACB" w:rsidRPr="006A30E6" w:rsidRDefault="00CC6ACB" w:rsidP="00CC6ACB">
      <w:pPr>
        <w:spacing w:line="240" w:lineRule="exact"/>
        <w:rPr>
          <w:rFonts w:asciiTheme="majorEastAsia" w:eastAsiaTheme="majorEastAsia" w:hAnsiTheme="majorEastAsia"/>
          <w:b/>
          <w:sz w:val="22"/>
          <w:szCs w:val="22"/>
        </w:rPr>
      </w:pPr>
    </w:p>
    <w:p w14:paraId="792AF031" w14:textId="77777777" w:rsidR="00CC6ACB" w:rsidRPr="006A30E6" w:rsidRDefault="00CC6ACB" w:rsidP="00CC6ACB">
      <w:pPr>
        <w:spacing w:line="220" w:lineRule="exact"/>
        <w:rPr>
          <w:rFonts w:asciiTheme="majorEastAsia" w:eastAsiaTheme="majorEastAsia" w:hAnsiTheme="majorEastAsia"/>
          <w:b/>
          <w:sz w:val="22"/>
          <w:szCs w:val="22"/>
        </w:rPr>
      </w:pPr>
    </w:p>
    <w:p w14:paraId="7F4D7D0F" w14:textId="77777777" w:rsidR="00CC6ACB" w:rsidRPr="006A30E6" w:rsidRDefault="00CC6ACB" w:rsidP="00CC6ACB">
      <w:pPr>
        <w:spacing w:line="220" w:lineRule="exact"/>
        <w:rPr>
          <w:rFonts w:asciiTheme="majorEastAsia" w:eastAsiaTheme="majorEastAsia" w:hAnsiTheme="majorEastAsia"/>
          <w:sz w:val="16"/>
        </w:rPr>
      </w:pPr>
    </w:p>
    <w:p w14:paraId="5AC3B2FE" w14:textId="77777777" w:rsidR="00CC6ACB" w:rsidRPr="006A30E6" w:rsidRDefault="00CC6ACB" w:rsidP="00CC6ACB">
      <w:pPr>
        <w:spacing w:line="220" w:lineRule="exact"/>
        <w:rPr>
          <w:rFonts w:asciiTheme="majorEastAsia" w:eastAsiaTheme="majorEastAsia" w:hAnsiTheme="majorEastAsia"/>
          <w:sz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3"/>
      </w:tblGrid>
      <w:tr w:rsidR="00CC6ACB" w:rsidRPr="006A30E6" w14:paraId="3A3E1B40" w14:textId="77777777" w:rsidTr="00793B0B">
        <w:trPr>
          <w:trHeight w:val="3098"/>
        </w:trPr>
        <w:tc>
          <w:tcPr>
            <w:tcW w:w="7523" w:type="dxa"/>
          </w:tcPr>
          <w:p w14:paraId="20B68E92" w14:textId="77777777" w:rsidR="00CC6ACB" w:rsidRPr="006A30E6" w:rsidRDefault="00CC6ACB" w:rsidP="00D73216">
            <w:pPr>
              <w:spacing w:line="220" w:lineRule="exact"/>
              <w:jc w:val="center"/>
              <w:rPr>
                <w:rFonts w:asciiTheme="majorEastAsia" w:eastAsiaTheme="majorEastAsia" w:hAnsiTheme="majorEastAsia"/>
                <w:b/>
                <w:sz w:val="24"/>
              </w:rPr>
            </w:pPr>
          </w:p>
          <w:p w14:paraId="168837C8" w14:textId="77777777" w:rsidR="00CC6ACB" w:rsidRPr="006A30E6" w:rsidRDefault="00CC6ACB" w:rsidP="00D73216">
            <w:pPr>
              <w:spacing w:line="260" w:lineRule="exact"/>
              <w:jc w:val="center"/>
              <w:rPr>
                <w:rFonts w:asciiTheme="majorEastAsia" w:eastAsiaTheme="majorEastAsia" w:hAnsiTheme="majorEastAsia"/>
                <w:b/>
                <w:sz w:val="24"/>
              </w:rPr>
            </w:pPr>
            <w:r w:rsidRPr="006A30E6">
              <w:rPr>
                <w:rFonts w:asciiTheme="majorEastAsia" w:eastAsiaTheme="majorEastAsia" w:hAnsiTheme="majorEastAsia" w:hint="eastAsia"/>
                <w:b/>
                <w:sz w:val="24"/>
              </w:rPr>
              <w:t>告　知　事　項</w:t>
            </w:r>
          </w:p>
          <w:p w14:paraId="02D0A4BD" w14:textId="77777777" w:rsidR="00CC6ACB" w:rsidRPr="006A30E6" w:rsidRDefault="00CC6ACB" w:rsidP="00D73216">
            <w:pPr>
              <w:spacing w:line="220" w:lineRule="exact"/>
              <w:jc w:val="center"/>
              <w:rPr>
                <w:rFonts w:asciiTheme="majorEastAsia" w:eastAsiaTheme="majorEastAsia" w:hAnsiTheme="majorEastAsia"/>
                <w:b/>
                <w:sz w:val="24"/>
              </w:rPr>
            </w:pPr>
          </w:p>
          <w:p w14:paraId="194C992A" w14:textId="5DC7FB83"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１．</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のアドバイスに関して、貴組合等に損害が生じた場合、中小機構はその責を一切負わないものとする。</w:t>
            </w:r>
          </w:p>
          <w:p w14:paraId="2A9CA412" w14:textId="77777777" w:rsidR="00CC6ACB" w:rsidRPr="006A30E6" w:rsidRDefault="00CC6ACB" w:rsidP="00D73216">
            <w:pPr>
              <w:spacing w:line="220" w:lineRule="exact"/>
              <w:rPr>
                <w:rFonts w:asciiTheme="majorEastAsia" w:eastAsiaTheme="majorEastAsia" w:hAnsiTheme="majorEastAsia"/>
                <w:sz w:val="16"/>
              </w:rPr>
            </w:pPr>
          </w:p>
          <w:p w14:paraId="564F1FC7" w14:textId="0164A6AF"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２．</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のアドバイスに関して、故意又は重大な過失があると認められている場合を除いて、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はその責を一切負わないものとする。</w:t>
            </w:r>
          </w:p>
          <w:p w14:paraId="3482FBF2" w14:textId="0000BE61"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 xml:space="preserve">　　また、業況変化等の諸事情により、都道府県等が実施する診断・助言において、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のアドバイス内容と相反する指摘がなされてもやむを得ないものとする。</w:t>
            </w:r>
          </w:p>
          <w:p w14:paraId="200846E9" w14:textId="77777777" w:rsidR="00CC6ACB" w:rsidRPr="006A30E6" w:rsidRDefault="00CC6ACB" w:rsidP="00D73216">
            <w:pPr>
              <w:spacing w:line="220" w:lineRule="exact"/>
              <w:rPr>
                <w:rFonts w:asciiTheme="majorEastAsia" w:eastAsiaTheme="majorEastAsia" w:hAnsiTheme="majorEastAsia"/>
                <w:sz w:val="16"/>
              </w:rPr>
            </w:pPr>
          </w:p>
          <w:p w14:paraId="789523DF" w14:textId="529D84B2"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３．</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によるアドバイスの期間が天災その他やむを得ない事情により延期又は短縮された場合には、</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によるアドバイスはその期間をもって終了したものとする。</w:t>
            </w:r>
          </w:p>
          <w:p w14:paraId="0C8E09F1" w14:textId="77777777" w:rsidR="00CC6ACB" w:rsidRPr="006A30E6" w:rsidRDefault="00CC6ACB" w:rsidP="00D73216">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6"/>
              </w:rPr>
              <w:t xml:space="preserve">　　なお、費用の清算は中小機構の定める方法により行うものとする。</w:t>
            </w:r>
          </w:p>
          <w:p w14:paraId="402013A1" w14:textId="77777777" w:rsidR="00CC6ACB" w:rsidRPr="006A30E6" w:rsidRDefault="00CC6ACB" w:rsidP="00D73216">
            <w:pPr>
              <w:spacing w:line="220" w:lineRule="exact"/>
              <w:rPr>
                <w:rFonts w:asciiTheme="majorEastAsia" w:eastAsiaTheme="majorEastAsia" w:hAnsiTheme="majorEastAsia"/>
                <w:sz w:val="16"/>
              </w:rPr>
            </w:pPr>
          </w:p>
          <w:p w14:paraId="299DE05B" w14:textId="7C3564E0"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４．</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に対する費用の負担については、中小機構の定める方法により行うものとする。</w:t>
            </w:r>
          </w:p>
          <w:p w14:paraId="28B4C6DF" w14:textId="77777777" w:rsidR="00CC6ACB" w:rsidRPr="006A30E6" w:rsidRDefault="00CC6ACB" w:rsidP="00D73216">
            <w:pPr>
              <w:spacing w:line="220" w:lineRule="exact"/>
              <w:rPr>
                <w:rFonts w:asciiTheme="majorEastAsia" w:eastAsiaTheme="majorEastAsia" w:hAnsiTheme="majorEastAsia"/>
                <w:sz w:val="16"/>
              </w:rPr>
            </w:pPr>
          </w:p>
        </w:tc>
      </w:tr>
    </w:tbl>
    <w:p w14:paraId="7BA82F9A" w14:textId="77777777" w:rsidR="00CC6ACB" w:rsidRPr="006A30E6" w:rsidRDefault="00CC6ACB" w:rsidP="00CC6ACB">
      <w:pPr>
        <w:spacing w:line="220" w:lineRule="exact"/>
        <w:rPr>
          <w:rFonts w:asciiTheme="majorEastAsia" w:eastAsiaTheme="majorEastAsia" w:hAnsiTheme="majorEastAsia"/>
          <w:sz w:val="16"/>
        </w:rPr>
      </w:pPr>
    </w:p>
    <w:p w14:paraId="7E37207A" w14:textId="17F99D50" w:rsidR="00CC6ACB" w:rsidRPr="006A30E6" w:rsidRDefault="00CC6ACB" w:rsidP="00CC6ACB">
      <w:pPr>
        <w:spacing w:line="220" w:lineRule="exact"/>
        <w:rPr>
          <w:rFonts w:asciiTheme="majorEastAsia" w:eastAsiaTheme="majorEastAsia" w:hAnsiTheme="majorEastAsia"/>
          <w:sz w:val="18"/>
        </w:rPr>
      </w:pPr>
    </w:p>
    <w:p w14:paraId="23E5DA23" w14:textId="156B2352" w:rsidR="00CC6ACB" w:rsidRPr="006A30E6" w:rsidRDefault="00CC6ACB" w:rsidP="00CC6ACB">
      <w:pPr>
        <w:spacing w:line="220" w:lineRule="exact"/>
        <w:rPr>
          <w:rFonts w:asciiTheme="majorEastAsia" w:eastAsiaTheme="majorEastAsia" w:hAnsiTheme="majorEastAsia"/>
          <w:sz w:val="18"/>
        </w:rPr>
      </w:pPr>
    </w:p>
    <w:p w14:paraId="43EE4742" w14:textId="3C901AD6" w:rsidR="00CC6ACB" w:rsidRPr="006A30E6" w:rsidRDefault="00CC6ACB" w:rsidP="00CC6ACB">
      <w:pPr>
        <w:spacing w:line="220" w:lineRule="exact"/>
        <w:rPr>
          <w:rFonts w:asciiTheme="majorEastAsia" w:eastAsiaTheme="majorEastAsia" w:hAnsiTheme="majorEastAsia"/>
          <w:sz w:val="18"/>
        </w:rPr>
      </w:pPr>
    </w:p>
    <w:p w14:paraId="273080F3" w14:textId="7312B3F2" w:rsidR="00CC6ACB" w:rsidRPr="006A30E6" w:rsidRDefault="00CC6ACB" w:rsidP="00CC6ACB">
      <w:pPr>
        <w:ind w:firstLineChars="100" w:firstLine="201"/>
        <w:rPr>
          <w:rFonts w:asciiTheme="majorEastAsia" w:eastAsiaTheme="majorEastAsia" w:hAnsiTheme="majorEastAsia"/>
          <w:sz w:val="20"/>
        </w:rPr>
      </w:pPr>
      <w:r w:rsidRPr="006A30E6">
        <w:rPr>
          <w:rFonts w:asciiTheme="majorEastAsia" w:eastAsiaTheme="majorEastAsia" w:hAnsiTheme="majorEastAsia" w:hint="eastAsia"/>
          <w:b/>
          <w:sz w:val="20"/>
        </w:rPr>
        <w:t>個人・企業情報の取扱い</w:t>
      </w:r>
    </w:p>
    <w:p w14:paraId="0ACFB92E" w14:textId="2F8E3F47" w:rsidR="00CC6ACB" w:rsidRPr="006A30E6" w:rsidRDefault="00793B0B" w:rsidP="00CC6ACB">
      <w:pPr>
        <w:spacing w:line="220" w:lineRule="exact"/>
        <w:rPr>
          <w:rFonts w:asciiTheme="majorEastAsia" w:eastAsiaTheme="majorEastAsia" w:hAnsiTheme="majorEastAsia"/>
          <w:sz w:val="18"/>
        </w:rPr>
      </w:pPr>
      <w:r w:rsidRPr="006A30E6">
        <w:rPr>
          <w:rFonts w:asciiTheme="majorEastAsia" w:eastAsiaTheme="majorEastAsia" w:hAnsiTheme="majorEastAsia"/>
          <w:noProof/>
          <w:sz w:val="18"/>
        </w:rPr>
        <mc:AlternateContent>
          <mc:Choice Requires="wps">
            <w:drawing>
              <wp:anchor distT="0" distB="0" distL="114300" distR="114300" simplePos="0" relativeHeight="251665920" behindDoc="0" locked="0" layoutInCell="1" allowOverlap="1" wp14:anchorId="6AC765A0" wp14:editId="35DD36D1">
                <wp:simplePos x="0" y="0"/>
                <wp:positionH relativeFrom="margin">
                  <wp:posOffset>318770</wp:posOffset>
                </wp:positionH>
                <wp:positionV relativeFrom="margin">
                  <wp:posOffset>4445635</wp:posOffset>
                </wp:positionV>
                <wp:extent cx="4829175" cy="990600"/>
                <wp:effectExtent l="0" t="0" r="28575" b="19050"/>
                <wp:wrapSquare wrapText="bothSides"/>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90600"/>
                        </a:xfrm>
                        <a:prstGeom prst="rect">
                          <a:avLst/>
                        </a:prstGeom>
                        <a:solidFill>
                          <a:srgbClr val="FFFFFF"/>
                        </a:solidFill>
                        <a:ln w="9525">
                          <a:solidFill>
                            <a:srgbClr val="000000"/>
                          </a:solidFill>
                          <a:miter lim="800000"/>
                          <a:headEnd/>
                          <a:tailEnd/>
                        </a:ln>
                      </wps:spPr>
                      <wps:txbx>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765A0" id="正方形/長方形 50" o:spid="_x0000_s1028" style="position:absolute;left:0;text-align:left;margin-left:25.1pt;margin-top:350.05pt;width:380.25pt;height:7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cFwIAACg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">
                <v:textbox inset="5.85pt,.7pt,5.85pt,.7pt">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v:textbox>
                <w10:wrap type="square" anchorx="margin" anchory="margin"/>
              </v:rect>
            </w:pict>
          </mc:Fallback>
        </mc:AlternateContent>
      </w:r>
    </w:p>
    <w:p w14:paraId="5DFFD773" w14:textId="4D7F86D8" w:rsidR="00CC6ACB" w:rsidRPr="006A30E6" w:rsidRDefault="00CC6ACB" w:rsidP="00CC6ACB">
      <w:pPr>
        <w:spacing w:line="220" w:lineRule="exact"/>
        <w:rPr>
          <w:rFonts w:asciiTheme="majorEastAsia" w:eastAsiaTheme="majorEastAsia" w:hAnsiTheme="majorEastAsia"/>
          <w:sz w:val="18"/>
        </w:rPr>
      </w:pPr>
    </w:p>
    <w:p w14:paraId="3AF94A64" w14:textId="2D8921A5" w:rsidR="00CC6ACB" w:rsidRPr="006A30E6" w:rsidRDefault="00CC6ACB" w:rsidP="00CC6ACB">
      <w:pPr>
        <w:spacing w:line="220" w:lineRule="exact"/>
        <w:rPr>
          <w:rFonts w:asciiTheme="majorEastAsia" w:eastAsiaTheme="majorEastAsia" w:hAnsiTheme="majorEastAsia"/>
          <w:sz w:val="18"/>
        </w:rPr>
      </w:pPr>
    </w:p>
    <w:p w14:paraId="08A7C296" w14:textId="77777777" w:rsidR="00CC6ACB" w:rsidRPr="006A30E6" w:rsidRDefault="00CC6ACB" w:rsidP="00CC6ACB">
      <w:pPr>
        <w:spacing w:line="220" w:lineRule="exact"/>
        <w:rPr>
          <w:rFonts w:asciiTheme="majorEastAsia" w:eastAsiaTheme="majorEastAsia" w:hAnsiTheme="majorEastAsia"/>
          <w:sz w:val="18"/>
        </w:rPr>
      </w:pPr>
    </w:p>
    <w:p w14:paraId="26E0A952" w14:textId="77777777" w:rsidR="00CC6ACB" w:rsidRPr="006A30E6" w:rsidRDefault="00CC6ACB" w:rsidP="00CC6ACB">
      <w:pPr>
        <w:spacing w:line="220" w:lineRule="exact"/>
        <w:rPr>
          <w:rFonts w:asciiTheme="majorEastAsia" w:eastAsiaTheme="majorEastAsia" w:hAnsiTheme="majorEastAsia"/>
          <w:sz w:val="18"/>
        </w:rPr>
      </w:pPr>
    </w:p>
    <w:p w14:paraId="13CC6471" w14:textId="77777777" w:rsidR="00CC6ACB" w:rsidRPr="006A30E6" w:rsidRDefault="00CC6ACB" w:rsidP="00CC6ACB">
      <w:pPr>
        <w:spacing w:line="220" w:lineRule="exact"/>
        <w:rPr>
          <w:rFonts w:asciiTheme="majorEastAsia" w:eastAsiaTheme="majorEastAsia" w:hAnsiTheme="majorEastAsia"/>
          <w:sz w:val="18"/>
        </w:rPr>
      </w:pPr>
    </w:p>
    <w:p w14:paraId="2335F8A0" w14:textId="77777777" w:rsidR="00CC6ACB" w:rsidRPr="006A30E6" w:rsidRDefault="00CC6ACB" w:rsidP="00CC6ACB">
      <w:pPr>
        <w:spacing w:line="220" w:lineRule="exact"/>
        <w:rPr>
          <w:rFonts w:asciiTheme="majorEastAsia" w:eastAsiaTheme="majorEastAsia" w:hAnsiTheme="majorEastAsia"/>
          <w:sz w:val="18"/>
        </w:rPr>
      </w:pPr>
    </w:p>
    <w:p w14:paraId="688FE717" w14:textId="77777777" w:rsidR="00CC6ACB" w:rsidRPr="006A30E6" w:rsidRDefault="00CC6ACB" w:rsidP="00CC6ACB">
      <w:pPr>
        <w:spacing w:line="220" w:lineRule="exact"/>
        <w:rPr>
          <w:rFonts w:asciiTheme="majorEastAsia" w:eastAsiaTheme="majorEastAsia" w:hAnsiTheme="majorEastAsia"/>
          <w:sz w:val="18"/>
        </w:rPr>
      </w:pPr>
    </w:p>
    <w:p w14:paraId="73A15CCE" w14:textId="77777777" w:rsidR="00CC6ACB" w:rsidRPr="006A30E6" w:rsidRDefault="00CC6ACB" w:rsidP="00CC6ACB">
      <w:pPr>
        <w:spacing w:line="220" w:lineRule="exact"/>
        <w:rPr>
          <w:rFonts w:asciiTheme="majorEastAsia" w:eastAsiaTheme="majorEastAsia" w:hAnsiTheme="majorEastAsia"/>
          <w:sz w:val="18"/>
        </w:rPr>
      </w:pPr>
    </w:p>
    <w:p w14:paraId="200A7305" w14:textId="77777777" w:rsidR="00CE4038" w:rsidRPr="00CC6ACB" w:rsidRDefault="00CE4038" w:rsidP="009809F6">
      <w:pPr>
        <w:spacing w:line="220" w:lineRule="exact"/>
        <w:rPr>
          <w:rFonts w:asciiTheme="majorEastAsia" w:eastAsiaTheme="majorEastAsia" w:hAnsiTheme="majorEastAsia"/>
          <w:sz w:val="16"/>
        </w:rPr>
      </w:pPr>
    </w:p>
    <w:sectPr w:rsidR="00CE4038" w:rsidRPr="00CC6ACB" w:rsidSect="006A30E6">
      <w:footerReference w:type="even" r:id="rId8"/>
      <w:footerReference w:type="default" r:id="rId9"/>
      <w:pgSz w:w="11906" w:h="16838" w:code="9"/>
      <w:pgMar w:top="1418" w:right="1701" w:bottom="1418" w:left="1701" w:header="851" w:footer="992" w:gutter="0"/>
      <w:cols w:space="425"/>
      <w:docGrid w:type="line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733B" w14:textId="77777777" w:rsidR="00B57043" w:rsidRDefault="00B57043">
      <w:r>
        <w:separator/>
      </w:r>
    </w:p>
  </w:endnote>
  <w:endnote w:type="continuationSeparator" w:id="0">
    <w:p w14:paraId="47D917D9" w14:textId="77777777" w:rsidR="00B57043" w:rsidRDefault="00B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F8BA" w14:textId="77777777" w:rsidR="00B57043" w:rsidRDefault="00B5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57ABA6" w14:textId="77777777" w:rsidR="00B57043" w:rsidRDefault="00B570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046D" w14:textId="77777777" w:rsidR="00B57043" w:rsidRPr="003D33D6" w:rsidRDefault="00B57043" w:rsidP="009B2B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DB32" w14:textId="77777777" w:rsidR="00B57043" w:rsidRDefault="00B57043">
      <w:r>
        <w:separator/>
      </w:r>
    </w:p>
  </w:footnote>
  <w:footnote w:type="continuationSeparator" w:id="0">
    <w:p w14:paraId="3D264695" w14:textId="77777777" w:rsidR="00B57043" w:rsidRDefault="00B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E8"/>
    <w:multiLevelType w:val="hybridMultilevel"/>
    <w:tmpl w:val="2EC6F268"/>
    <w:lvl w:ilvl="0" w:tplc="B2F2A1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2C9B"/>
    <w:multiLevelType w:val="singleLevel"/>
    <w:tmpl w:val="E78EF5E2"/>
    <w:lvl w:ilvl="0">
      <w:start w:val="1"/>
      <w:numFmt w:val="decimalFullWidth"/>
      <w:lvlText w:val="%1．"/>
      <w:lvlJc w:val="left"/>
      <w:pPr>
        <w:tabs>
          <w:tab w:val="num" w:pos="690"/>
        </w:tabs>
        <w:ind w:left="690" w:hanging="330"/>
      </w:pPr>
      <w:rPr>
        <w:rFonts w:hint="eastAsia"/>
      </w:rPr>
    </w:lvl>
  </w:abstractNum>
  <w:abstractNum w:abstractNumId="2" w15:restartNumberingAfterBreak="0">
    <w:nsid w:val="0922049D"/>
    <w:multiLevelType w:val="multilevel"/>
    <w:tmpl w:val="F898A050"/>
    <w:lvl w:ilvl="0">
      <w:start w:val="1"/>
      <w:numFmt w:val="decimalFullWidth"/>
      <w:lvlText w:val="%1．"/>
      <w:lvlJc w:val="left"/>
      <w:pPr>
        <w:tabs>
          <w:tab w:val="num" w:pos="840"/>
        </w:tabs>
        <w:ind w:left="840" w:hanging="63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0B6AB6"/>
    <w:multiLevelType w:val="singleLevel"/>
    <w:tmpl w:val="08C61418"/>
    <w:lvl w:ilvl="0">
      <w:start w:val="1"/>
      <w:numFmt w:val="irohaFullWidth"/>
      <w:lvlText w:val="%1．"/>
      <w:lvlJc w:val="left"/>
      <w:pPr>
        <w:tabs>
          <w:tab w:val="num" w:pos="840"/>
        </w:tabs>
        <w:ind w:left="840" w:hanging="420"/>
      </w:pPr>
      <w:rPr>
        <w:rFonts w:hint="eastAsia"/>
      </w:rPr>
    </w:lvl>
  </w:abstractNum>
  <w:abstractNum w:abstractNumId="4" w15:restartNumberingAfterBreak="0">
    <w:nsid w:val="0E7A08D2"/>
    <w:multiLevelType w:val="hybridMultilevel"/>
    <w:tmpl w:val="1D1AE352"/>
    <w:lvl w:ilvl="0" w:tplc="8CA4FFF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1054B"/>
    <w:multiLevelType w:val="hybridMultilevel"/>
    <w:tmpl w:val="4388114E"/>
    <w:lvl w:ilvl="0" w:tplc="F74E04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1528E"/>
    <w:multiLevelType w:val="hybridMultilevel"/>
    <w:tmpl w:val="E2509DD2"/>
    <w:lvl w:ilvl="0" w:tplc="40EC1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24C46"/>
    <w:multiLevelType w:val="hybridMultilevel"/>
    <w:tmpl w:val="DD76AC94"/>
    <w:lvl w:ilvl="0" w:tplc="10026708">
      <w:start w:val="1"/>
      <w:numFmt w:val="decimalFullWidth"/>
      <w:lvlText w:val="（%1）"/>
      <w:lvlJc w:val="left"/>
      <w:pPr>
        <w:tabs>
          <w:tab w:val="num" w:pos="360"/>
        </w:tabs>
        <w:ind w:left="360" w:hanging="360"/>
      </w:pPr>
      <w:rPr>
        <w:rFonts w:hint="eastAsia"/>
      </w:rPr>
    </w:lvl>
    <w:lvl w:ilvl="1" w:tplc="3E186BB0">
      <w:start w:val="1"/>
      <w:numFmt w:val="decimalFullWidth"/>
      <w:lvlText w:val="%2．"/>
      <w:lvlJc w:val="left"/>
      <w:pPr>
        <w:tabs>
          <w:tab w:val="num" w:pos="780"/>
        </w:tabs>
        <w:ind w:left="780" w:hanging="360"/>
      </w:pPr>
      <w:rPr>
        <w:rFonts w:hint="eastAsia"/>
      </w:rPr>
    </w:lvl>
    <w:lvl w:ilvl="2" w:tplc="5B7AB210">
      <w:start w:val="1"/>
      <w:numFmt w:val="iroha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E44A9"/>
    <w:multiLevelType w:val="hybridMultilevel"/>
    <w:tmpl w:val="C40C98A8"/>
    <w:lvl w:ilvl="0" w:tplc="8926E370">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74029"/>
    <w:multiLevelType w:val="hybridMultilevel"/>
    <w:tmpl w:val="80E6671A"/>
    <w:lvl w:ilvl="0" w:tplc="9B56A970">
      <w:start w:val="1"/>
      <w:numFmt w:val="decimalFullWidth"/>
      <w:lvlText w:val="（%1）"/>
      <w:lvlJc w:val="left"/>
      <w:pPr>
        <w:tabs>
          <w:tab w:val="num" w:pos="360"/>
        </w:tabs>
        <w:ind w:left="360" w:hanging="360"/>
      </w:pPr>
      <w:rPr>
        <w:rFonts w:hint="eastAsia"/>
      </w:rPr>
    </w:lvl>
    <w:lvl w:ilvl="1" w:tplc="E96C6BC4">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E486D"/>
    <w:multiLevelType w:val="singleLevel"/>
    <w:tmpl w:val="639E1D36"/>
    <w:lvl w:ilvl="0">
      <w:start w:val="1"/>
      <w:numFmt w:val="decimalFullWidth"/>
      <w:lvlText w:val="(%1)"/>
      <w:lvlJc w:val="left"/>
      <w:pPr>
        <w:tabs>
          <w:tab w:val="num" w:pos="360"/>
        </w:tabs>
        <w:ind w:left="360" w:hanging="360"/>
      </w:pPr>
      <w:rPr>
        <w:rFonts w:hint="eastAsia"/>
      </w:rPr>
    </w:lvl>
  </w:abstractNum>
  <w:abstractNum w:abstractNumId="11" w15:restartNumberingAfterBreak="0">
    <w:nsid w:val="2210080D"/>
    <w:multiLevelType w:val="singleLevel"/>
    <w:tmpl w:val="0568E714"/>
    <w:lvl w:ilvl="0">
      <w:start w:val="1"/>
      <w:numFmt w:val="irohaFullWidth"/>
      <w:lvlText w:val="%1．"/>
      <w:lvlJc w:val="left"/>
      <w:pPr>
        <w:tabs>
          <w:tab w:val="num" w:pos="840"/>
        </w:tabs>
        <w:ind w:left="840" w:hanging="420"/>
      </w:pPr>
      <w:rPr>
        <w:rFonts w:hint="eastAsia"/>
      </w:rPr>
    </w:lvl>
  </w:abstractNum>
  <w:abstractNum w:abstractNumId="12" w15:restartNumberingAfterBreak="0">
    <w:nsid w:val="2A511A90"/>
    <w:multiLevelType w:val="singleLevel"/>
    <w:tmpl w:val="6C5EC9CA"/>
    <w:lvl w:ilvl="0">
      <w:start w:val="1"/>
      <w:numFmt w:val="bullet"/>
      <w:lvlText w:val="※"/>
      <w:lvlJc w:val="left"/>
      <w:pPr>
        <w:tabs>
          <w:tab w:val="num" w:pos="840"/>
        </w:tabs>
        <w:ind w:left="840" w:hanging="420"/>
      </w:pPr>
      <w:rPr>
        <w:rFonts w:ascii="ＭＳ 明朝" w:eastAsia="ＭＳ 明朝" w:hAnsi="Century" w:hint="eastAsia"/>
      </w:rPr>
    </w:lvl>
  </w:abstractNum>
  <w:abstractNum w:abstractNumId="13" w15:restartNumberingAfterBreak="0">
    <w:nsid w:val="2E244A41"/>
    <w:multiLevelType w:val="singleLevel"/>
    <w:tmpl w:val="B2924046"/>
    <w:lvl w:ilvl="0">
      <w:start w:val="1"/>
      <w:numFmt w:val="lowerLetter"/>
      <w:lvlText w:val="（%1）"/>
      <w:lvlJc w:val="left"/>
      <w:pPr>
        <w:tabs>
          <w:tab w:val="num" w:pos="4320"/>
        </w:tabs>
        <w:ind w:left="4320" w:hanging="540"/>
      </w:pPr>
      <w:rPr>
        <w:rFonts w:hint="eastAsia"/>
      </w:rPr>
    </w:lvl>
  </w:abstractNum>
  <w:abstractNum w:abstractNumId="14" w15:restartNumberingAfterBreak="0">
    <w:nsid w:val="309B7917"/>
    <w:multiLevelType w:val="hybridMultilevel"/>
    <w:tmpl w:val="39A26FF6"/>
    <w:lvl w:ilvl="0" w:tplc="AC6AEC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BE7991"/>
    <w:multiLevelType w:val="hybridMultilevel"/>
    <w:tmpl w:val="123E2F14"/>
    <w:lvl w:ilvl="0" w:tplc="AB78A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DC3682"/>
    <w:multiLevelType w:val="singleLevel"/>
    <w:tmpl w:val="9CB43D96"/>
    <w:lvl w:ilvl="0">
      <w:start w:val="1"/>
      <w:numFmt w:val="irohaFullWidth"/>
      <w:lvlText w:val="%1．"/>
      <w:lvlJc w:val="left"/>
      <w:pPr>
        <w:tabs>
          <w:tab w:val="num" w:pos="840"/>
        </w:tabs>
        <w:ind w:left="840" w:hanging="420"/>
      </w:pPr>
      <w:rPr>
        <w:rFonts w:hint="eastAsia"/>
      </w:rPr>
    </w:lvl>
  </w:abstractNum>
  <w:abstractNum w:abstractNumId="17" w15:restartNumberingAfterBreak="0">
    <w:nsid w:val="3FCD5C4F"/>
    <w:multiLevelType w:val="singleLevel"/>
    <w:tmpl w:val="310CF8F2"/>
    <w:lvl w:ilvl="0">
      <w:start w:val="1"/>
      <w:numFmt w:val="irohaFullWidth"/>
      <w:lvlText w:val="%1．"/>
      <w:lvlJc w:val="left"/>
      <w:pPr>
        <w:tabs>
          <w:tab w:val="num" w:pos="840"/>
        </w:tabs>
        <w:ind w:left="840" w:hanging="420"/>
      </w:pPr>
      <w:rPr>
        <w:rFonts w:hint="eastAsia"/>
      </w:rPr>
    </w:lvl>
  </w:abstractNum>
  <w:abstractNum w:abstractNumId="18" w15:restartNumberingAfterBreak="0">
    <w:nsid w:val="439D122B"/>
    <w:multiLevelType w:val="singleLevel"/>
    <w:tmpl w:val="4B7E9F44"/>
    <w:lvl w:ilvl="0">
      <w:start w:val="1"/>
      <w:numFmt w:val="irohaFullWidth"/>
      <w:lvlText w:val="%1．"/>
      <w:lvlJc w:val="left"/>
      <w:pPr>
        <w:tabs>
          <w:tab w:val="num" w:pos="840"/>
        </w:tabs>
        <w:ind w:left="840" w:hanging="420"/>
      </w:pPr>
      <w:rPr>
        <w:rFonts w:hint="eastAsia"/>
      </w:rPr>
    </w:lvl>
  </w:abstractNum>
  <w:abstractNum w:abstractNumId="19" w15:restartNumberingAfterBreak="0">
    <w:nsid w:val="46950796"/>
    <w:multiLevelType w:val="hybridMultilevel"/>
    <w:tmpl w:val="534C111C"/>
    <w:lvl w:ilvl="0" w:tplc="48B492BE">
      <w:start w:val="1"/>
      <w:numFmt w:val="irohaFullWidth"/>
      <w:lvlText w:val="%1．"/>
      <w:lvlJc w:val="left"/>
      <w:pPr>
        <w:tabs>
          <w:tab w:val="num" w:pos="1020"/>
        </w:tabs>
        <w:ind w:left="102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BC1F9B"/>
    <w:multiLevelType w:val="singleLevel"/>
    <w:tmpl w:val="48B492BE"/>
    <w:lvl w:ilvl="0">
      <w:start w:val="1"/>
      <w:numFmt w:val="irohaFullWidth"/>
      <w:lvlText w:val="%1．"/>
      <w:lvlJc w:val="left"/>
      <w:pPr>
        <w:tabs>
          <w:tab w:val="num" w:pos="1020"/>
        </w:tabs>
        <w:ind w:left="1020" w:hanging="330"/>
      </w:pPr>
      <w:rPr>
        <w:rFonts w:hint="eastAsia"/>
      </w:rPr>
    </w:lvl>
  </w:abstractNum>
  <w:abstractNum w:abstractNumId="21" w15:restartNumberingAfterBreak="0">
    <w:nsid w:val="543D60E0"/>
    <w:multiLevelType w:val="singleLevel"/>
    <w:tmpl w:val="9B7E9DC4"/>
    <w:lvl w:ilvl="0">
      <w:start w:val="1"/>
      <w:numFmt w:val="irohaFullWidth"/>
      <w:lvlText w:val="%1．"/>
      <w:lvlJc w:val="left"/>
      <w:pPr>
        <w:tabs>
          <w:tab w:val="num" w:pos="840"/>
        </w:tabs>
        <w:ind w:left="840" w:hanging="420"/>
      </w:pPr>
      <w:rPr>
        <w:rFonts w:hint="eastAsia"/>
      </w:rPr>
    </w:lvl>
  </w:abstractNum>
  <w:abstractNum w:abstractNumId="22" w15:restartNumberingAfterBreak="0">
    <w:nsid w:val="5DFC6085"/>
    <w:multiLevelType w:val="singleLevel"/>
    <w:tmpl w:val="5240C0D0"/>
    <w:lvl w:ilvl="0">
      <w:start w:val="1"/>
      <w:numFmt w:val="decimalFullWidth"/>
      <w:lvlText w:val="%1．"/>
      <w:lvlJc w:val="left"/>
      <w:pPr>
        <w:tabs>
          <w:tab w:val="num" w:pos="420"/>
        </w:tabs>
        <w:ind w:left="420" w:hanging="420"/>
      </w:pPr>
      <w:rPr>
        <w:rFonts w:hint="eastAsia"/>
      </w:rPr>
    </w:lvl>
  </w:abstractNum>
  <w:abstractNum w:abstractNumId="23" w15:restartNumberingAfterBreak="0">
    <w:nsid w:val="60461823"/>
    <w:multiLevelType w:val="hybridMultilevel"/>
    <w:tmpl w:val="516CF6FE"/>
    <w:lvl w:ilvl="0" w:tplc="B370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C4032"/>
    <w:multiLevelType w:val="hybridMultilevel"/>
    <w:tmpl w:val="30E4F08E"/>
    <w:lvl w:ilvl="0" w:tplc="85DA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364CD"/>
    <w:multiLevelType w:val="singleLevel"/>
    <w:tmpl w:val="93965494"/>
    <w:lvl w:ilvl="0">
      <w:start w:val="1"/>
      <w:numFmt w:val="decimalFullWidth"/>
      <w:lvlText w:val="(%1)"/>
      <w:lvlJc w:val="left"/>
      <w:pPr>
        <w:tabs>
          <w:tab w:val="num" w:pos="360"/>
        </w:tabs>
        <w:ind w:left="360" w:hanging="360"/>
      </w:pPr>
      <w:rPr>
        <w:rFonts w:hint="eastAsia"/>
      </w:rPr>
    </w:lvl>
  </w:abstractNum>
  <w:abstractNum w:abstractNumId="26" w15:restartNumberingAfterBreak="0">
    <w:nsid w:val="6A8C4013"/>
    <w:multiLevelType w:val="singleLevel"/>
    <w:tmpl w:val="CFB0435A"/>
    <w:lvl w:ilvl="0">
      <w:start w:val="1"/>
      <w:numFmt w:val="decimalFullWidth"/>
      <w:lvlText w:val="（%1）"/>
      <w:lvlJc w:val="left"/>
      <w:pPr>
        <w:tabs>
          <w:tab w:val="num" w:pos="660"/>
        </w:tabs>
        <w:ind w:left="660" w:hanging="660"/>
      </w:pPr>
      <w:rPr>
        <w:rFonts w:hint="eastAsia"/>
      </w:rPr>
    </w:lvl>
  </w:abstractNum>
  <w:abstractNum w:abstractNumId="27" w15:restartNumberingAfterBreak="0">
    <w:nsid w:val="738C2508"/>
    <w:multiLevelType w:val="singleLevel"/>
    <w:tmpl w:val="A33EEF00"/>
    <w:lvl w:ilvl="0">
      <w:start w:val="1"/>
      <w:numFmt w:val="irohaFullWidth"/>
      <w:lvlText w:val="%1．"/>
      <w:lvlJc w:val="left"/>
      <w:pPr>
        <w:tabs>
          <w:tab w:val="num" w:pos="1020"/>
        </w:tabs>
        <w:ind w:left="1020" w:hanging="330"/>
      </w:pPr>
      <w:rPr>
        <w:rFonts w:hint="eastAsia"/>
      </w:rPr>
    </w:lvl>
  </w:abstractNum>
  <w:abstractNum w:abstractNumId="28" w15:restartNumberingAfterBreak="0">
    <w:nsid w:val="74B62ADB"/>
    <w:multiLevelType w:val="singleLevel"/>
    <w:tmpl w:val="77DC97E4"/>
    <w:lvl w:ilvl="0">
      <w:start w:val="1"/>
      <w:numFmt w:val="decimalFullWidth"/>
      <w:lvlText w:val="%1．"/>
      <w:lvlJc w:val="left"/>
      <w:pPr>
        <w:tabs>
          <w:tab w:val="num" w:pos="420"/>
        </w:tabs>
        <w:ind w:left="420" w:hanging="420"/>
      </w:pPr>
      <w:rPr>
        <w:rFonts w:hint="eastAsia"/>
      </w:rPr>
    </w:lvl>
  </w:abstractNum>
  <w:abstractNum w:abstractNumId="29" w15:restartNumberingAfterBreak="0">
    <w:nsid w:val="7B9E3B4F"/>
    <w:multiLevelType w:val="singleLevel"/>
    <w:tmpl w:val="1C08AEC6"/>
    <w:lvl w:ilvl="0">
      <w:start w:val="1"/>
      <w:numFmt w:val="irohaFullWidth"/>
      <w:lvlText w:val="%1．"/>
      <w:lvlJc w:val="left"/>
      <w:pPr>
        <w:tabs>
          <w:tab w:val="num" w:pos="840"/>
        </w:tabs>
        <w:ind w:left="840" w:hanging="420"/>
      </w:pPr>
      <w:rPr>
        <w:rFonts w:hint="eastAsia"/>
      </w:rPr>
    </w:lvl>
  </w:abstractNum>
  <w:num w:numId="1" w16cid:durableId="762803961">
    <w:abstractNumId w:val="12"/>
  </w:num>
  <w:num w:numId="2" w16cid:durableId="47186962">
    <w:abstractNumId w:val="2"/>
  </w:num>
  <w:num w:numId="3" w16cid:durableId="484053664">
    <w:abstractNumId w:val="10"/>
  </w:num>
  <w:num w:numId="4" w16cid:durableId="638338659">
    <w:abstractNumId w:val="1"/>
  </w:num>
  <w:num w:numId="5" w16cid:durableId="476725726">
    <w:abstractNumId w:val="20"/>
  </w:num>
  <w:num w:numId="6" w16cid:durableId="381561103">
    <w:abstractNumId w:val="27"/>
  </w:num>
  <w:num w:numId="7" w16cid:durableId="1092701365">
    <w:abstractNumId w:val="26"/>
  </w:num>
  <w:num w:numId="8" w16cid:durableId="1807044148">
    <w:abstractNumId w:val="22"/>
  </w:num>
  <w:num w:numId="9" w16cid:durableId="1123769769">
    <w:abstractNumId w:val="25"/>
  </w:num>
  <w:num w:numId="10" w16cid:durableId="496959816">
    <w:abstractNumId w:val="28"/>
  </w:num>
  <w:num w:numId="11" w16cid:durableId="1953896725">
    <w:abstractNumId w:val="16"/>
  </w:num>
  <w:num w:numId="12" w16cid:durableId="2105422124">
    <w:abstractNumId w:val="3"/>
  </w:num>
  <w:num w:numId="13" w16cid:durableId="547226956">
    <w:abstractNumId w:val="13"/>
  </w:num>
  <w:num w:numId="14" w16cid:durableId="573784048">
    <w:abstractNumId w:val="11"/>
  </w:num>
  <w:num w:numId="15" w16cid:durableId="1091699536">
    <w:abstractNumId w:val="21"/>
  </w:num>
  <w:num w:numId="16" w16cid:durableId="331838164">
    <w:abstractNumId w:val="29"/>
  </w:num>
  <w:num w:numId="17" w16cid:durableId="1067220855">
    <w:abstractNumId w:val="18"/>
  </w:num>
  <w:num w:numId="18" w16cid:durableId="1608152784">
    <w:abstractNumId w:val="17"/>
  </w:num>
  <w:num w:numId="19" w16cid:durableId="670061397">
    <w:abstractNumId w:val="7"/>
  </w:num>
  <w:num w:numId="20" w16cid:durableId="824053516">
    <w:abstractNumId w:val="9"/>
  </w:num>
  <w:num w:numId="21" w16cid:durableId="754712742">
    <w:abstractNumId w:val="5"/>
  </w:num>
  <w:num w:numId="22" w16cid:durableId="1102917318">
    <w:abstractNumId w:val="6"/>
  </w:num>
  <w:num w:numId="23" w16cid:durableId="844132659">
    <w:abstractNumId w:val="4"/>
  </w:num>
  <w:num w:numId="24" w16cid:durableId="1190487089">
    <w:abstractNumId w:val="14"/>
  </w:num>
  <w:num w:numId="25" w16cid:durableId="1269242088">
    <w:abstractNumId w:val="8"/>
  </w:num>
  <w:num w:numId="26" w16cid:durableId="161747678">
    <w:abstractNumId w:val="19"/>
  </w:num>
  <w:num w:numId="27" w16cid:durableId="1605839788">
    <w:abstractNumId w:val="15"/>
  </w:num>
  <w:num w:numId="28" w16cid:durableId="38864766">
    <w:abstractNumId w:val="23"/>
  </w:num>
  <w:num w:numId="29" w16cid:durableId="1652716496">
    <w:abstractNumId w:val="0"/>
  </w:num>
  <w:num w:numId="30" w16cid:durableId="1520895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6"/>
    <w:rsid w:val="00020BBF"/>
    <w:rsid w:val="00055C9E"/>
    <w:rsid w:val="00062631"/>
    <w:rsid w:val="00072163"/>
    <w:rsid w:val="00083526"/>
    <w:rsid w:val="00095714"/>
    <w:rsid w:val="000D3941"/>
    <w:rsid w:val="000D68B9"/>
    <w:rsid w:val="000F64F6"/>
    <w:rsid w:val="00106D16"/>
    <w:rsid w:val="001A0DF7"/>
    <w:rsid w:val="001A2B94"/>
    <w:rsid w:val="001B4AF4"/>
    <w:rsid w:val="001C787A"/>
    <w:rsid w:val="001F51F6"/>
    <w:rsid w:val="002418C3"/>
    <w:rsid w:val="0024540B"/>
    <w:rsid w:val="002474DE"/>
    <w:rsid w:val="00252DC4"/>
    <w:rsid w:val="00254A55"/>
    <w:rsid w:val="00272B59"/>
    <w:rsid w:val="00273DBA"/>
    <w:rsid w:val="002B5500"/>
    <w:rsid w:val="00306722"/>
    <w:rsid w:val="00311A9F"/>
    <w:rsid w:val="003539E0"/>
    <w:rsid w:val="003849A0"/>
    <w:rsid w:val="003C25E0"/>
    <w:rsid w:val="003C7DDB"/>
    <w:rsid w:val="003E7A3B"/>
    <w:rsid w:val="00425D4E"/>
    <w:rsid w:val="00430923"/>
    <w:rsid w:val="00432ADA"/>
    <w:rsid w:val="00446698"/>
    <w:rsid w:val="00474A08"/>
    <w:rsid w:val="00484F0F"/>
    <w:rsid w:val="004927D6"/>
    <w:rsid w:val="004D35DE"/>
    <w:rsid w:val="00501BE2"/>
    <w:rsid w:val="0053605A"/>
    <w:rsid w:val="00541AC9"/>
    <w:rsid w:val="00544794"/>
    <w:rsid w:val="00581B12"/>
    <w:rsid w:val="005E39D5"/>
    <w:rsid w:val="005F61DE"/>
    <w:rsid w:val="00604128"/>
    <w:rsid w:val="00633306"/>
    <w:rsid w:val="006356E7"/>
    <w:rsid w:val="00656236"/>
    <w:rsid w:val="00663281"/>
    <w:rsid w:val="006908FC"/>
    <w:rsid w:val="00694BDB"/>
    <w:rsid w:val="006A30E6"/>
    <w:rsid w:val="006B739C"/>
    <w:rsid w:val="006C75C4"/>
    <w:rsid w:val="006F2737"/>
    <w:rsid w:val="00700D09"/>
    <w:rsid w:val="0070418C"/>
    <w:rsid w:val="00710609"/>
    <w:rsid w:val="00711476"/>
    <w:rsid w:val="00712E5A"/>
    <w:rsid w:val="00714FAE"/>
    <w:rsid w:val="00764095"/>
    <w:rsid w:val="0077359D"/>
    <w:rsid w:val="00793B0B"/>
    <w:rsid w:val="00794B67"/>
    <w:rsid w:val="007D69EA"/>
    <w:rsid w:val="008202DD"/>
    <w:rsid w:val="00825D53"/>
    <w:rsid w:val="0083209F"/>
    <w:rsid w:val="0083337F"/>
    <w:rsid w:val="00841654"/>
    <w:rsid w:val="00845B46"/>
    <w:rsid w:val="00850230"/>
    <w:rsid w:val="00860327"/>
    <w:rsid w:val="00867DE5"/>
    <w:rsid w:val="008A4216"/>
    <w:rsid w:val="008C37AB"/>
    <w:rsid w:val="008C7C38"/>
    <w:rsid w:val="008D7912"/>
    <w:rsid w:val="00925FB0"/>
    <w:rsid w:val="00940651"/>
    <w:rsid w:val="009533AD"/>
    <w:rsid w:val="00963941"/>
    <w:rsid w:val="0096451D"/>
    <w:rsid w:val="009809F6"/>
    <w:rsid w:val="00987813"/>
    <w:rsid w:val="00995DBF"/>
    <w:rsid w:val="00997E2C"/>
    <w:rsid w:val="009A4F65"/>
    <w:rsid w:val="009B2BDA"/>
    <w:rsid w:val="009B437A"/>
    <w:rsid w:val="009C1393"/>
    <w:rsid w:val="009C7743"/>
    <w:rsid w:val="009E2FAF"/>
    <w:rsid w:val="009F6BE7"/>
    <w:rsid w:val="00A4227D"/>
    <w:rsid w:val="00A511BB"/>
    <w:rsid w:val="00A67B75"/>
    <w:rsid w:val="00A94699"/>
    <w:rsid w:val="00AC20E9"/>
    <w:rsid w:val="00AD1614"/>
    <w:rsid w:val="00AD58CC"/>
    <w:rsid w:val="00AE6839"/>
    <w:rsid w:val="00AF1189"/>
    <w:rsid w:val="00B232AC"/>
    <w:rsid w:val="00B42519"/>
    <w:rsid w:val="00B532AE"/>
    <w:rsid w:val="00B53794"/>
    <w:rsid w:val="00B54FE4"/>
    <w:rsid w:val="00B55F56"/>
    <w:rsid w:val="00B57043"/>
    <w:rsid w:val="00B81307"/>
    <w:rsid w:val="00BA5271"/>
    <w:rsid w:val="00BA69B3"/>
    <w:rsid w:val="00BC4963"/>
    <w:rsid w:val="00BE30EF"/>
    <w:rsid w:val="00C34B8E"/>
    <w:rsid w:val="00C6643F"/>
    <w:rsid w:val="00C75211"/>
    <w:rsid w:val="00CC6ACB"/>
    <w:rsid w:val="00CE3BA7"/>
    <w:rsid w:val="00CE4038"/>
    <w:rsid w:val="00D26018"/>
    <w:rsid w:val="00D63E1A"/>
    <w:rsid w:val="00D66A3E"/>
    <w:rsid w:val="00D85D6E"/>
    <w:rsid w:val="00D86AEB"/>
    <w:rsid w:val="00DA7A2E"/>
    <w:rsid w:val="00DE0198"/>
    <w:rsid w:val="00E0748A"/>
    <w:rsid w:val="00E2554C"/>
    <w:rsid w:val="00E478B1"/>
    <w:rsid w:val="00E64123"/>
    <w:rsid w:val="00EA272C"/>
    <w:rsid w:val="00EB078B"/>
    <w:rsid w:val="00EC3003"/>
    <w:rsid w:val="00EC66D1"/>
    <w:rsid w:val="00ED3830"/>
    <w:rsid w:val="00EF1A47"/>
    <w:rsid w:val="00F148E9"/>
    <w:rsid w:val="00F340F9"/>
    <w:rsid w:val="00F43850"/>
    <w:rsid w:val="00F521F3"/>
    <w:rsid w:val="00F6795F"/>
    <w:rsid w:val="00F85A32"/>
    <w:rsid w:val="00FB2E4C"/>
    <w:rsid w:val="00FC570C"/>
    <w:rsid w:val="00FD517D"/>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FE0A7BF"/>
  <w15:docId w15:val="{B66CD2BD-FBD8-42A9-8C8E-623E2A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D6"/>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8C7C3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927D6"/>
  </w:style>
  <w:style w:type="character" w:customStyle="1" w:styleId="a4">
    <w:name w:val="日付 (文字)"/>
    <w:basedOn w:val="a0"/>
    <w:link w:val="a3"/>
    <w:rsid w:val="004927D6"/>
    <w:rPr>
      <w:rFonts w:ascii="Century" w:eastAsia="ＭＳ 明朝" w:hAnsi="Century" w:cs="Times New Roman"/>
      <w:szCs w:val="20"/>
    </w:rPr>
  </w:style>
  <w:style w:type="paragraph" w:styleId="a5">
    <w:name w:val="Note Heading"/>
    <w:basedOn w:val="a"/>
    <w:next w:val="a"/>
    <w:link w:val="a6"/>
    <w:rsid w:val="004927D6"/>
    <w:pPr>
      <w:jc w:val="center"/>
    </w:pPr>
  </w:style>
  <w:style w:type="character" w:customStyle="1" w:styleId="a6">
    <w:name w:val="記 (文字)"/>
    <w:basedOn w:val="a0"/>
    <w:link w:val="a5"/>
    <w:rsid w:val="004927D6"/>
    <w:rPr>
      <w:rFonts w:ascii="Century" w:eastAsia="ＭＳ 明朝" w:hAnsi="Century" w:cs="Times New Roman"/>
      <w:szCs w:val="20"/>
    </w:rPr>
  </w:style>
  <w:style w:type="paragraph" w:styleId="a7">
    <w:name w:val="Closing"/>
    <w:basedOn w:val="a"/>
    <w:next w:val="a"/>
    <w:link w:val="a8"/>
    <w:rsid w:val="004927D6"/>
    <w:pPr>
      <w:jc w:val="right"/>
    </w:pPr>
  </w:style>
  <w:style w:type="character" w:customStyle="1" w:styleId="a8">
    <w:name w:val="結語 (文字)"/>
    <w:basedOn w:val="a0"/>
    <w:link w:val="a7"/>
    <w:rsid w:val="004927D6"/>
    <w:rPr>
      <w:rFonts w:ascii="Century" w:eastAsia="ＭＳ 明朝" w:hAnsi="Century" w:cs="Times New Roman"/>
      <w:szCs w:val="20"/>
    </w:rPr>
  </w:style>
  <w:style w:type="paragraph" w:styleId="a9">
    <w:name w:val="Block Text"/>
    <w:basedOn w:val="a"/>
    <w:rsid w:val="004927D6"/>
    <w:pPr>
      <w:ind w:left="113" w:right="113"/>
      <w:jc w:val="center"/>
    </w:pPr>
  </w:style>
  <w:style w:type="paragraph" w:styleId="aa">
    <w:name w:val="footer"/>
    <w:basedOn w:val="a"/>
    <w:link w:val="ab"/>
    <w:rsid w:val="004927D6"/>
    <w:pPr>
      <w:tabs>
        <w:tab w:val="center" w:pos="4252"/>
        <w:tab w:val="right" w:pos="8504"/>
      </w:tabs>
      <w:snapToGrid w:val="0"/>
    </w:pPr>
  </w:style>
  <w:style w:type="character" w:customStyle="1" w:styleId="ab">
    <w:name w:val="フッター (文字)"/>
    <w:basedOn w:val="a0"/>
    <w:link w:val="aa"/>
    <w:rsid w:val="004927D6"/>
    <w:rPr>
      <w:rFonts w:ascii="Century" w:eastAsia="ＭＳ 明朝" w:hAnsi="Century" w:cs="Times New Roman"/>
      <w:szCs w:val="20"/>
    </w:rPr>
  </w:style>
  <w:style w:type="character" w:styleId="ac">
    <w:name w:val="page number"/>
    <w:basedOn w:val="a0"/>
    <w:rsid w:val="004927D6"/>
  </w:style>
  <w:style w:type="paragraph" w:styleId="ad">
    <w:name w:val="header"/>
    <w:basedOn w:val="a"/>
    <w:link w:val="ae"/>
    <w:rsid w:val="004927D6"/>
    <w:pPr>
      <w:tabs>
        <w:tab w:val="center" w:pos="4252"/>
        <w:tab w:val="right" w:pos="8504"/>
      </w:tabs>
      <w:snapToGrid w:val="0"/>
    </w:pPr>
  </w:style>
  <w:style w:type="character" w:customStyle="1" w:styleId="ae">
    <w:name w:val="ヘッダー (文字)"/>
    <w:basedOn w:val="a0"/>
    <w:link w:val="ad"/>
    <w:rsid w:val="004927D6"/>
    <w:rPr>
      <w:rFonts w:ascii="Century" w:eastAsia="ＭＳ 明朝" w:hAnsi="Century" w:cs="Times New Roman"/>
      <w:szCs w:val="20"/>
    </w:rPr>
  </w:style>
  <w:style w:type="character" w:styleId="af">
    <w:name w:val="annotation reference"/>
    <w:basedOn w:val="a0"/>
    <w:semiHidden/>
    <w:rsid w:val="004927D6"/>
    <w:rPr>
      <w:sz w:val="18"/>
    </w:rPr>
  </w:style>
  <w:style w:type="paragraph" w:styleId="af0">
    <w:name w:val="annotation text"/>
    <w:basedOn w:val="a"/>
    <w:link w:val="af1"/>
    <w:semiHidden/>
    <w:rsid w:val="004927D6"/>
    <w:pPr>
      <w:jc w:val="left"/>
    </w:pPr>
  </w:style>
  <w:style w:type="character" w:customStyle="1" w:styleId="af1">
    <w:name w:val="コメント文字列 (文字)"/>
    <w:basedOn w:val="a0"/>
    <w:link w:val="af0"/>
    <w:semiHidden/>
    <w:rsid w:val="004927D6"/>
    <w:rPr>
      <w:rFonts w:ascii="Century" w:eastAsia="ＭＳ 明朝" w:hAnsi="Century" w:cs="Times New Roman"/>
      <w:szCs w:val="20"/>
    </w:rPr>
  </w:style>
  <w:style w:type="paragraph" w:styleId="af2">
    <w:name w:val="Body Text Indent"/>
    <w:basedOn w:val="a"/>
    <w:link w:val="af3"/>
    <w:rsid w:val="004927D6"/>
    <w:pPr>
      <w:ind w:firstLineChars="50" w:firstLine="105"/>
      <w:jc w:val="left"/>
    </w:pPr>
  </w:style>
  <w:style w:type="character" w:customStyle="1" w:styleId="af3">
    <w:name w:val="本文インデント (文字)"/>
    <w:basedOn w:val="a0"/>
    <w:link w:val="af2"/>
    <w:rsid w:val="004927D6"/>
    <w:rPr>
      <w:rFonts w:ascii="Century" w:eastAsia="ＭＳ 明朝" w:hAnsi="Century" w:cs="Times New Roman"/>
      <w:szCs w:val="20"/>
    </w:rPr>
  </w:style>
  <w:style w:type="paragraph" w:styleId="21">
    <w:name w:val="Body Text Indent 2"/>
    <w:basedOn w:val="a"/>
    <w:link w:val="22"/>
    <w:rsid w:val="004927D6"/>
    <w:pPr>
      <w:spacing w:line="480" w:lineRule="auto"/>
      <w:ind w:leftChars="400" w:left="851"/>
    </w:pPr>
  </w:style>
  <w:style w:type="character" w:customStyle="1" w:styleId="22">
    <w:name w:val="本文インデント 2 (文字)"/>
    <w:basedOn w:val="a0"/>
    <w:link w:val="21"/>
    <w:rsid w:val="004927D6"/>
    <w:rPr>
      <w:rFonts w:ascii="Century" w:eastAsia="ＭＳ 明朝" w:hAnsi="Century" w:cs="Times New Roman"/>
      <w:szCs w:val="20"/>
    </w:rPr>
  </w:style>
  <w:style w:type="character" w:styleId="af4">
    <w:name w:val="Hyperlink"/>
    <w:basedOn w:val="a0"/>
    <w:rsid w:val="004927D6"/>
    <w:rPr>
      <w:color w:val="0000FF"/>
      <w:u w:val="single"/>
    </w:rPr>
  </w:style>
  <w:style w:type="paragraph" w:styleId="af5">
    <w:name w:val="Body Text"/>
    <w:basedOn w:val="a"/>
    <w:link w:val="af6"/>
    <w:rsid w:val="004927D6"/>
  </w:style>
  <w:style w:type="character" w:customStyle="1" w:styleId="af6">
    <w:name w:val="本文 (文字)"/>
    <w:basedOn w:val="a0"/>
    <w:link w:val="af5"/>
    <w:rsid w:val="004927D6"/>
    <w:rPr>
      <w:rFonts w:ascii="Century" w:eastAsia="ＭＳ 明朝" w:hAnsi="Century" w:cs="Times New Roman"/>
      <w:szCs w:val="20"/>
    </w:rPr>
  </w:style>
  <w:style w:type="paragraph" w:styleId="af7">
    <w:name w:val="Balloon Text"/>
    <w:basedOn w:val="a"/>
    <w:link w:val="af8"/>
    <w:semiHidden/>
    <w:rsid w:val="004927D6"/>
    <w:rPr>
      <w:rFonts w:ascii="Arial" w:eastAsia="ＭＳ ゴシック" w:hAnsi="Arial"/>
      <w:sz w:val="18"/>
      <w:szCs w:val="18"/>
    </w:rPr>
  </w:style>
  <w:style w:type="character" w:customStyle="1" w:styleId="af8">
    <w:name w:val="吹き出し (文字)"/>
    <w:basedOn w:val="a0"/>
    <w:link w:val="af7"/>
    <w:semiHidden/>
    <w:rsid w:val="004927D6"/>
    <w:rPr>
      <w:rFonts w:ascii="Arial" w:eastAsia="ＭＳ ゴシック" w:hAnsi="Arial" w:cs="Times New Roman"/>
      <w:sz w:val="18"/>
      <w:szCs w:val="18"/>
    </w:rPr>
  </w:style>
  <w:style w:type="table" w:styleId="af9">
    <w:name w:val="Table Grid"/>
    <w:basedOn w:val="a1"/>
    <w:uiPriority w:val="59"/>
    <w:rsid w:val="004927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標準 + (日) ＭＳ Ｐゴシック"/>
    <w:aliases w:val="16 pt,太字,中央揃え,左  4.05 字"/>
    <w:basedOn w:val="a"/>
    <w:rsid w:val="004927D6"/>
    <w:pPr>
      <w:ind w:leftChars="405" w:left="850"/>
      <w:jc w:val="center"/>
    </w:pPr>
    <w:rPr>
      <w:rFonts w:eastAsia="ＭＳ Ｐゴシック"/>
      <w:b/>
      <w:sz w:val="32"/>
      <w:szCs w:val="32"/>
    </w:rPr>
  </w:style>
  <w:style w:type="paragraph" w:styleId="afb">
    <w:name w:val="List Paragraph"/>
    <w:basedOn w:val="a"/>
    <w:uiPriority w:val="34"/>
    <w:qFormat/>
    <w:rsid w:val="004927D6"/>
    <w:pPr>
      <w:ind w:leftChars="400" w:left="840"/>
    </w:pPr>
  </w:style>
  <w:style w:type="character" w:styleId="afc">
    <w:name w:val="Placeholder Text"/>
    <w:basedOn w:val="a0"/>
    <w:uiPriority w:val="99"/>
    <w:semiHidden/>
    <w:rsid w:val="004927D6"/>
    <w:rPr>
      <w:color w:val="808080"/>
    </w:rPr>
  </w:style>
  <w:style w:type="table" w:customStyle="1" w:styleId="1">
    <w:name w:val="表 (格子)1"/>
    <w:basedOn w:val="a1"/>
    <w:next w:val="af9"/>
    <w:uiPriority w:val="59"/>
    <w:rsid w:val="005360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題扉"/>
    <w:basedOn w:val="a"/>
    <w:next w:val="a"/>
    <w:rsid w:val="001B4AF4"/>
    <w:pPr>
      <w:keepNext/>
      <w:keepLines/>
      <w:widowControl/>
      <w:pBdr>
        <w:bottom w:val="single" w:sz="18" w:space="17" w:color="auto"/>
      </w:pBdr>
      <w:overflowPunct w:val="0"/>
      <w:topLinePunct/>
      <w:adjustRightInd w:val="0"/>
      <w:spacing w:before="1700" w:after="340"/>
      <w:jc w:val="center"/>
      <w:textAlignment w:val="baseline"/>
    </w:pPr>
    <w:rPr>
      <w:b/>
      <w:kern w:val="28"/>
      <w:sz w:val="56"/>
      <w:lang w:bidi="he-IL"/>
    </w:rPr>
  </w:style>
  <w:style w:type="table" w:customStyle="1" w:styleId="13">
    <w:name w:val="表 (格子)13"/>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C7C38"/>
    <w:rPr>
      <w:rFonts w:asciiTheme="majorHAnsi" w:eastAsiaTheme="majorEastAsia" w:hAnsiTheme="majorHAnsi" w:cstheme="majorBidi"/>
    </w:rPr>
  </w:style>
  <w:style w:type="character" w:customStyle="1" w:styleId="10">
    <w:name w:val="未解決のメンション1"/>
    <w:basedOn w:val="a0"/>
    <w:uiPriority w:val="99"/>
    <w:semiHidden/>
    <w:unhideWhenUsed/>
    <w:rsid w:val="00AD58CC"/>
    <w:rPr>
      <w:color w:val="605E5C"/>
      <w:shd w:val="clear" w:color="auto" w:fill="E1DFDD"/>
    </w:rPr>
  </w:style>
  <w:style w:type="paragraph" w:styleId="afe">
    <w:name w:val="No Spacing"/>
    <w:uiPriority w:val="1"/>
    <w:qFormat/>
    <w:rsid w:val="006A30E6"/>
    <w:pPr>
      <w:widowControl w:val="0"/>
      <w:jc w:val="both"/>
    </w:pPr>
    <w:rPr>
      <w:rFonts w:ascii="Century" w:eastAsia="ＭＳ 明朝" w:hAnsi="Century" w:cs="Times New Roman"/>
      <w:szCs w:val="20"/>
    </w:rPr>
  </w:style>
  <w:style w:type="paragraph" w:styleId="aff">
    <w:name w:val="Revision"/>
    <w:hidden/>
    <w:uiPriority w:val="99"/>
    <w:semiHidden/>
    <w:rsid w:val="0054479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43ED-03D4-419B-8C87-D970887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p:lastModifiedBy>
  <cp:revision>13</cp:revision>
  <cp:lastPrinted>2024-03-18T12:57:00Z</cp:lastPrinted>
  <dcterms:created xsi:type="dcterms:W3CDTF">2021-03-08T02:22:00Z</dcterms:created>
  <dcterms:modified xsi:type="dcterms:W3CDTF">2024-03-18T12:57:00Z</dcterms:modified>
</cp:coreProperties>
</file>